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C6" w:rsidRDefault="003303C6" w:rsidP="00B65293">
      <w:pPr>
        <w:shd w:val="clear" w:color="auto" w:fill="FFFFFF"/>
        <w:spacing w:after="240" w:line="360" w:lineRule="auto"/>
        <w:jc w:val="both"/>
        <w:outlineLvl w:val="0"/>
        <w:rPr>
          <w:rFonts w:eastAsia="Times New Roman" w:cstheme="minorHAnsi"/>
          <w:sz w:val="22"/>
          <w:szCs w:val="22"/>
          <w:lang w:eastAsia="ru-RU"/>
        </w:rPr>
      </w:pPr>
      <w:bookmarkStart w:id="0" w:name="_GoBack"/>
      <w:bookmarkEnd w:id="0"/>
    </w:p>
    <w:tbl>
      <w:tblPr>
        <w:tblStyle w:val="-461"/>
        <w:tblW w:w="16727" w:type="dxa"/>
        <w:tblInd w:w="-1423" w:type="dxa"/>
        <w:tblLook w:val="04A0" w:firstRow="1" w:lastRow="0" w:firstColumn="1" w:lastColumn="0" w:noHBand="0" w:noVBand="1"/>
      </w:tblPr>
      <w:tblGrid>
        <w:gridCol w:w="3253"/>
        <w:gridCol w:w="1885"/>
        <w:gridCol w:w="2720"/>
        <w:gridCol w:w="2916"/>
        <w:gridCol w:w="3544"/>
        <w:gridCol w:w="2409"/>
      </w:tblGrid>
      <w:tr w:rsidR="001446BD" w:rsidTr="00BB1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1446BD" w:rsidRDefault="001446BD" w:rsidP="00BA46ED">
            <w:pPr>
              <w:outlineLvl w:val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1446BD" w:rsidRPr="00C066EF" w:rsidRDefault="001446BD" w:rsidP="00BA46ED">
            <w:pPr>
              <w:outlineLvl w:val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Наименование вакансии</w:t>
            </w:r>
          </w:p>
        </w:tc>
        <w:tc>
          <w:tcPr>
            <w:tcW w:w="1885" w:type="dxa"/>
          </w:tcPr>
          <w:p w:rsidR="001446BD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1446BD" w:rsidRPr="00C066EF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Сфера деятельности</w:t>
            </w:r>
          </w:p>
        </w:tc>
        <w:tc>
          <w:tcPr>
            <w:tcW w:w="2720" w:type="dxa"/>
          </w:tcPr>
          <w:p w:rsidR="001446BD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1446BD" w:rsidRPr="00C066EF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Место работы</w:t>
            </w:r>
          </w:p>
        </w:tc>
        <w:tc>
          <w:tcPr>
            <w:tcW w:w="2916" w:type="dxa"/>
          </w:tcPr>
          <w:p w:rsidR="001446BD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1446BD" w:rsidRPr="001446BD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 w:rsidRPr="001446BD">
              <w:rPr>
                <w:rFonts w:eastAsia="Times New Roman" w:cstheme="minorHAnsi"/>
                <w:sz w:val="22"/>
                <w:szCs w:val="22"/>
                <w:lang w:eastAsia="ru-RU"/>
              </w:rPr>
              <w:t>Обязанности</w:t>
            </w:r>
          </w:p>
        </w:tc>
        <w:tc>
          <w:tcPr>
            <w:tcW w:w="3544" w:type="dxa"/>
          </w:tcPr>
          <w:p w:rsidR="001446BD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1446BD" w:rsidRPr="00C066EF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Требования</w:t>
            </w: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, условия работы</w:t>
            </w:r>
          </w:p>
        </w:tc>
        <w:tc>
          <w:tcPr>
            <w:tcW w:w="2409" w:type="dxa"/>
          </w:tcPr>
          <w:p w:rsidR="001446BD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</w:p>
          <w:p w:rsidR="001446BD" w:rsidRPr="00C066EF" w:rsidRDefault="001446BD" w:rsidP="00BA46ED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2"/>
                <w:szCs w:val="22"/>
                <w:lang w:eastAsia="ru-RU"/>
              </w:rPr>
            </w:pPr>
            <w:r w:rsidRPr="00C066EF">
              <w:rPr>
                <w:rFonts w:eastAsia="Times New Roman" w:cstheme="minorHAnsi"/>
                <w:sz w:val="22"/>
                <w:szCs w:val="22"/>
                <w:lang w:eastAsia="ru-RU"/>
              </w:rPr>
              <w:t>Статус</w:t>
            </w:r>
          </w:p>
        </w:tc>
      </w:tr>
      <w:tr w:rsidR="00A26F5C" w:rsidTr="00BB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A26F5C" w:rsidRDefault="00A26F5C" w:rsidP="001C2009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A26F5C" w:rsidRDefault="00A26F5C" w:rsidP="001C2009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Специалист по убо</w:t>
            </w:r>
            <w:r w:rsidR="005B70E0"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рке, оператор клининговых машин</w:t>
            </w:r>
          </w:p>
        </w:tc>
        <w:tc>
          <w:tcPr>
            <w:tcW w:w="1885" w:type="dxa"/>
          </w:tcPr>
          <w:p w:rsidR="00A26F5C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Услуги</w:t>
            </w:r>
          </w:p>
        </w:tc>
        <w:tc>
          <w:tcPr>
            <w:tcW w:w="2720" w:type="dxa"/>
          </w:tcPr>
          <w:p w:rsidR="005B70E0" w:rsidRDefault="005B70E0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 торговых и бизнес-центрах, на производстве.</w:t>
            </w:r>
          </w:p>
          <w:p w:rsidR="00A26F5C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Все районы города</w:t>
            </w:r>
            <w:r w:rsidR="005B70E0">
              <w:rPr>
                <w:rFonts w:eastAsia="Times New Roman" w:cstheme="minorHAns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6" w:type="dxa"/>
          </w:tcPr>
          <w:p w:rsidR="005B70E0" w:rsidRDefault="005B70E0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F20134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Обучение в школе сервиса</w:t>
            </w:r>
            <w:r w:rsidR="00A26F5C">
              <w:rPr>
                <w:rFonts w:eastAsia="Times New Roman" w:cstheme="minorHAnsi"/>
                <w:sz w:val="22"/>
                <w:szCs w:val="22"/>
                <w:lang w:eastAsia="ru-RU"/>
              </w:rPr>
              <w:t>; Последующее трудоустройство в клининговые компании – ручная и машинная уборка</w:t>
            </w:r>
            <w:r w:rsidR="005B70E0">
              <w:rPr>
                <w:rFonts w:eastAsia="Times New Roman" w:cstheme="minorHAns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44" w:type="dxa"/>
          </w:tcPr>
          <w:p w:rsidR="00A26F5C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Без опыта работы</w:t>
            </w:r>
          </w:p>
          <w:p w:rsidR="00A26F5C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Бесплатное питание и форма.</w:t>
            </w:r>
          </w:p>
          <w:p w:rsidR="000F7057" w:rsidRDefault="000F7057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Нормальная продолжительность рабочего времени, 9:00-17:00.</w:t>
            </w:r>
          </w:p>
          <w:p w:rsidR="00A26F5C" w:rsidRDefault="000F7057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Уровень заработной платы – </w:t>
            </w:r>
            <w:r w:rsidR="00F20134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от </w:t>
            </w: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13 500 руб.</w:t>
            </w:r>
            <w:r w:rsidR="00F20134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до 16 000 руб.</w:t>
            </w:r>
          </w:p>
          <w:p w:rsidR="000F7057" w:rsidRDefault="000F7057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Pr="00DA73DB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5B70E0" w:rsidRDefault="005B70E0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Выпускники детских домов;</w:t>
            </w:r>
          </w:p>
          <w:p w:rsidR="00A26F5C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коррекционных школ,</w:t>
            </w:r>
          </w:p>
          <w:p w:rsidR="00A26F5C" w:rsidRPr="00DA73DB" w:rsidRDefault="00A26F5C" w:rsidP="001C2009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молодые люди с инвалидностью.</w:t>
            </w:r>
          </w:p>
        </w:tc>
      </w:tr>
      <w:tr w:rsidR="00A26F5C" w:rsidTr="00BB1F66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A26F5C" w:rsidRDefault="00A26F5C" w:rsidP="001C2009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A26F5C" w:rsidRDefault="00F8436A" w:rsidP="001C2009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О</w:t>
            </w:r>
            <w:r w:rsidR="005B70E0"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ператор поломоечной машины</w:t>
            </w:r>
          </w:p>
        </w:tc>
        <w:tc>
          <w:tcPr>
            <w:tcW w:w="1885" w:type="dxa"/>
          </w:tcPr>
          <w:p w:rsidR="00A26F5C" w:rsidRDefault="00A26F5C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Услуги</w:t>
            </w:r>
          </w:p>
        </w:tc>
        <w:tc>
          <w:tcPr>
            <w:tcW w:w="2720" w:type="dxa"/>
          </w:tcPr>
          <w:p w:rsidR="005B70E0" w:rsidRDefault="005B70E0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 торговых и бизнес-центрах, на производстве.</w:t>
            </w:r>
          </w:p>
          <w:p w:rsidR="00A26F5C" w:rsidRDefault="00A26F5C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Все районы города</w:t>
            </w:r>
          </w:p>
        </w:tc>
        <w:tc>
          <w:tcPr>
            <w:tcW w:w="2916" w:type="dxa"/>
          </w:tcPr>
          <w:p w:rsidR="005B70E0" w:rsidRDefault="005B70E0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F20134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Обучение в школе сервиса</w:t>
            </w:r>
            <w:r w:rsidR="00A26F5C">
              <w:rPr>
                <w:rFonts w:eastAsia="Times New Roman" w:cstheme="minorHAnsi"/>
                <w:sz w:val="22"/>
                <w:szCs w:val="22"/>
                <w:lang w:eastAsia="ru-RU"/>
              </w:rPr>
              <w:t>; Последующее трудоустройство в клининговые компании –машинная уборка</w:t>
            </w:r>
            <w:r w:rsidR="005B70E0">
              <w:rPr>
                <w:rFonts w:eastAsia="Times New Roman" w:cstheme="minorHAns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44" w:type="dxa"/>
          </w:tcPr>
          <w:p w:rsidR="00A26F5C" w:rsidRDefault="00A26F5C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8D2C5E" w:rsidRDefault="008D2C5E" w:rsidP="008D2C5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Без опыта работы</w:t>
            </w:r>
          </w:p>
          <w:p w:rsidR="008D2C5E" w:rsidRDefault="008D2C5E" w:rsidP="008D2C5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Бесплатное питание и форма.</w:t>
            </w:r>
          </w:p>
          <w:p w:rsidR="008D2C5E" w:rsidRDefault="008D2C5E" w:rsidP="008D2C5E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Нормальная продолжительность рабочего времени, 9:00-17:00.</w:t>
            </w:r>
          </w:p>
          <w:p w:rsidR="00F20134" w:rsidRDefault="008D2C5E" w:rsidP="00F2013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Уровень заработной платы – </w:t>
            </w:r>
            <w:r w:rsidR="00F20134">
              <w:rPr>
                <w:rFonts w:eastAsia="Times New Roman" w:cstheme="minorHAnsi"/>
                <w:sz w:val="22"/>
                <w:szCs w:val="22"/>
                <w:lang w:eastAsia="ru-RU"/>
              </w:rPr>
              <w:t>от 13 500 руб. до 16 000 руб.</w:t>
            </w:r>
          </w:p>
          <w:p w:rsidR="00A26F5C" w:rsidRPr="00DA73DB" w:rsidRDefault="00A26F5C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5B70E0" w:rsidRDefault="005B70E0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Выпускники детских домов;</w:t>
            </w:r>
          </w:p>
          <w:p w:rsidR="00A26F5C" w:rsidRDefault="00A26F5C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коррекционных школ,</w:t>
            </w:r>
          </w:p>
          <w:p w:rsidR="00A26F5C" w:rsidRPr="00DA73DB" w:rsidRDefault="00A26F5C" w:rsidP="001C200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молодые люди с инвалидностью.</w:t>
            </w:r>
          </w:p>
        </w:tc>
      </w:tr>
      <w:tr w:rsidR="00A26F5C" w:rsidTr="00BB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A26F5C" w:rsidRDefault="00A26F5C" w:rsidP="00BA46ED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A26F5C" w:rsidRDefault="00A26F5C" w:rsidP="00BA46ED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 w:rsidRPr="00DA73DB"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Стажер для работы на культурно-массовых мероприятиях</w:t>
            </w:r>
          </w:p>
          <w:p w:rsidR="00A26F5C" w:rsidRPr="00DA73DB" w:rsidRDefault="00A26F5C" w:rsidP="00BA46ED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885" w:type="dxa"/>
          </w:tcPr>
          <w:p w:rsidR="00A26F5C" w:rsidRDefault="00A26F5C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Pr="00DA73DB" w:rsidRDefault="00A26F5C" w:rsidP="005B7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5B70E0">
              <w:t>Услуги</w:t>
            </w:r>
          </w:p>
        </w:tc>
        <w:tc>
          <w:tcPr>
            <w:tcW w:w="2720" w:type="dxa"/>
          </w:tcPr>
          <w:p w:rsidR="00A26F5C" w:rsidRDefault="00A26F5C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Pr="00DA73DB" w:rsidRDefault="00A26F5C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 w:rsidRPr="00DA73DB">
              <w:rPr>
                <w:rFonts w:eastAsia="Times New Roman" w:cstheme="minorHAnsi"/>
                <w:sz w:val="22"/>
                <w:szCs w:val="22"/>
                <w:lang w:eastAsia="ru-RU"/>
              </w:rPr>
              <w:t>Центр «Работа-</w:t>
            </w:r>
            <w:r w:rsidRPr="00DA73DB">
              <w:rPr>
                <w:rFonts w:eastAsia="Times New Roman" w:cstheme="minorHAnsi"/>
                <w:sz w:val="22"/>
                <w:szCs w:val="22"/>
                <w:lang w:val="en-US" w:eastAsia="ru-RU"/>
              </w:rPr>
              <w:t>i</w:t>
            </w:r>
            <w:r w:rsidRPr="00DA73DB">
              <w:rPr>
                <w:rFonts w:eastAsia="Times New Roman" w:cstheme="minorHAnsi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916" w:type="dxa"/>
          </w:tcPr>
          <w:p w:rsidR="005B70E0" w:rsidRDefault="005B70E0" w:rsidP="000C71D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Pr="00DA73DB" w:rsidRDefault="00A26F5C" w:rsidP="000C71DA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Различные виды работ: погрузка, монтаж, уборка, помощь в готовке блюд, встреча гостей, распространение промо продукции и др.</w:t>
            </w:r>
          </w:p>
        </w:tc>
        <w:tc>
          <w:tcPr>
            <w:tcW w:w="3544" w:type="dxa"/>
          </w:tcPr>
          <w:p w:rsidR="00A26F5C" w:rsidRPr="00DA73DB" w:rsidRDefault="00A26F5C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 w:rsidRPr="00DA73DB">
              <w:rPr>
                <w:rFonts w:eastAsia="Times New Roman" w:cstheme="minorHAnsi"/>
                <w:sz w:val="22"/>
                <w:szCs w:val="22"/>
                <w:lang w:eastAsia="ru-RU"/>
              </w:rPr>
              <w:t>Желание работать в команде, ответственность, исполнительность.</w:t>
            </w:r>
          </w:p>
          <w:p w:rsidR="008D2C5E" w:rsidRPr="00DA73DB" w:rsidRDefault="008D2C5E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Работа в режиме гибкого рабочего времени.</w:t>
            </w:r>
          </w:p>
          <w:p w:rsidR="00A26F5C" w:rsidRPr="00DA73DB" w:rsidRDefault="008D2C5E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Стоимость 1 часа работы составляет</w:t>
            </w:r>
            <w:r w:rsidR="00A26F5C" w:rsidRPr="00DA73DB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100 руб./час.</w:t>
            </w:r>
          </w:p>
        </w:tc>
        <w:tc>
          <w:tcPr>
            <w:tcW w:w="2409" w:type="dxa"/>
          </w:tcPr>
          <w:p w:rsidR="00A26F5C" w:rsidRPr="00DA73DB" w:rsidRDefault="00A26F5C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F20134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Выпускники детских домов</w:t>
            </w:r>
            <w:r w:rsidR="00A26F5C" w:rsidRPr="00DA73DB">
              <w:rPr>
                <w:rFonts w:eastAsia="Times New Roman" w:cstheme="minorHAnsi"/>
                <w:sz w:val="22"/>
                <w:szCs w:val="22"/>
                <w:lang w:eastAsia="ru-RU"/>
              </w:rPr>
              <w:t>, коррекционных школ, молодые люди с инвалидностью.</w:t>
            </w:r>
          </w:p>
          <w:p w:rsidR="00A26F5C" w:rsidRPr="00DA73DB" w:rsidRDefault="00A26F5C" w:rsidP="00BA46ED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</w:tr>
    </w:tbl>
    <w:p w:rsidR="005B70E0" w:rsidRDefault="005B70E0">
      <w:r>
        <w:rPr>
          <w:b/>
          <w:bCs/>
        </w:rPr>
        <w:br w:type="page"/>
      </w:r>
    </w:p>
    <w:tbl>
      <w:tblPr>
        <w:tblStyle w:val="-461"/>
        <w:tblW w:w="16727" w:type="dxa"/>
        <w:tblInd w:w="-1423" w:type="dxa"/>
        <w:tblLook w:val="04A0" w:firstRow="1" w:lastRow="0" w:firstColumn="1" w:lastColumn="0" w:noHBand="0" w:noVBand="1"/>
      </w:tblPr>
      <w:tblGrid>
        <w:gridCol w:w="3253"/>
        <w:gridCol w:w="1885"/>
        <w:gridCol w:w="2720"/>
        <w:gridCol w:w="2916"/>
        <w:gridCol w:w="3544"/>
        <w:gridCol w:w="2409"/>
      </w:tblGrid>
      <w:tr w:rsidR="00A26F5C" w:rsidTr="005B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shd w:val="clear" w:color="auto" w:fill="auto"/>
          </w:tcPr>
          <w:p w:rsidR="00A26F5C" w:rsidRPr="005B70E0" w:rsidRDefault="00A26F5C" w:rsidP="004527CC">
            <w:pPr>
              <w:outlineLvl w:val="0"/>
              <w:rPr>
                <w:rFonts w:eastAsia="Times New Roman" w:cstheme="minorHAnsi"/>
                <w:color w:val="auto"/>
                <w:sz w:val="22"/>
                <w:szCs w:val="22"/>
                <w:u w:val="single"/>
                <w:lang w:eastAsia="ru-RU"/>
              </w:rPr>
            </w:pPr>
          </w:p>
          <w:p w:rsidR="00A26F5C" w:rsidRPr="005B70E0" w:rsidRDefault="00A26F5C" w:rsidP="004527CC">
            <w:pPr>
              <w:jc w:val="both"/>
              <w:outlineLvl w:val="0"/>
              <w:rPr>
                <w:rFonts w:eastAsia="Times New Roman" w:cstheme="minorHAnsi"/>
                <w:color w:val="auto"/>
                <w:sz w:val="22"/>
                <w:szCs w:val="22"/>
                <w:u w:val="single"/>
                <w:lang w:eastAsia="ru-RU"/>
              </w:rPr>
            </w:pPr>
            <w:r w:rsidRPr="005B70E0">
              <w:rPr>
                <w:rFonts w:eastAsia="Times New Roman" w:cstheme="minorHAnsi"/>
                <w:color w:val="auto"/>
                <w:sz w:val="22"/>
                <w:szCs w:val="22"/>
                <w:u w:val="single"/>
                <w:lang w:eastAsia="ru-RU"/>
              </w:rPr>
              <w:t>Контролер торгового зала</w:t>
            </w:r>
          </w:p>
        </w:tc>
        <w:tc>
          <w:tcPr>
            <w:tcW w:w="1885" w:type="dxa"/>
            <w:shd w:val="clear" w:color="auto" w:fill="auto"/>
          </w:tcPr>
          <w:p w:rsidR="00A26F5C" w:rsidRPr="005B70E0" w:rsidRDefault="00A26F5C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</w:p>
          <w:p w:rsidR="00A26F5C" w:rsidRPr="005B70E0" w:rsidRDefault="00A26F5C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  <w:t>Магазины</w:t>
            </w:r>
          </w:p>
        </w:tc>
        <w:tc>
          <w:tcPr>
            <w:tcW w:w="2720" w:type="dxa"/>
            <w:shd w:val="clear" w:color="auto" w:fill="auto"/>
          </w:tcPr>
          <w:p w:rsidR="005B70E0" w:rsidRDefault="005B70E0" w:rsidP="004527CC">
            <w:pPr>
              <w:pStyle w:val="ab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lang w:eastAsia="ru-RU"/>
              </w:rPr>
            </w:pPr>
          </w:p>
          <w:p w:rsidR="00A26F5C" w:rsidRPr="005B70E0" w:rsidRDefault="00A26F5C" w:rsidP="004527CC">
            <w:pPr>
              <w:pStyle w:val="ab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lang w:eastAsia="ru-RU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lang w:eastAsia="ru-RU"/>
              </w:rPr>
              <w:t>В крупную сеть магазинов одежды</w:t>
            </w:r>
          </w:p>
          <w:p w:rsidR="00A26F5C" w:rsidRPr="005B70E0" w:rsidRDefault="00A26F5C" w:rsidP="004527CC">
            <w:pPr>
              <w:pStyle w:val="ab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lang w:eastAsia="ru-RU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lang w:eastAsia="ru-RU"/>
              </w:rPr>
              <w:t>Выборгский р-н</w:t>
            </w:r>
          </w:p>
          <w:p w:rsidR="00A26F5C" w:rsidRPr="005B70E0" w:rsidRDefault="00A26F5C" w:rsidP="004527CC">
            <w:pPr>
              <w:pStyle w:val="ab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lang w:eastAsia="ru-RU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lang w:eastAsia="ru-RU"/>
              </w:rPr>
              <w:t>Адмиралтейский р-н</w:t>
            </w:r>
          </w:p>
          <w:p w:rsidR="00A26F5C" w:rsidRPr="005B70E0" w:rsidRDefault="00A26F5C" w:rsidP="004527CC">
            <w:pPr>
              <w:pStyle w:val="ab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lang w:eastAsia="ru-RU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lang w:eastAsia="ru-RU"/>
              </w:rPr>
              <w:t>Кировский р-н</w:t>
            </w:r>
          </w:p>
          <w:p w:rsidR="00A26F5C" w:rsidRPr="005B70E0" w:rsidRDefault="00A26F5C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0"/>
                <w:szCs w:val="20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sz w:val="20"/>
                <w:szCs w:val="20"/>
                <w:lang w:eastAsia="ru-RU"/>
              </w:rPr>
              <w:t>Возможны другие районы.</w:t>
            </w:r>
          </w:p>
        </w:tc>
        <w:tc>
          <w:tcPr>
            <w:tcW w:w="2916" w:type="dxa"/>
            <w:shd w:val="clear" w:color="auto" w:fill="auto"/>
          </w:tcPr>
          <w:p w:rsidR="005B70E0" w:rsidRDefault="005B70E0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</w:p>
          <w:p w:rsidR="00A26F5C" w:rsidRPr="005B70E0" w:rsidRDefault="00A26F5C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  <w:t>Контроль за сохранностью товара</w:t>
            </w:r>
            <w:r w:rsidR="005B70E0"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B70E0" w:rsidRDefault="005B70E0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</w:p>
          <w:p w:rsidR="00A26F5C" w:rsidRPr="005B70E0" w:rsidRDefault="00A26F5C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  <w:t>Ответственность, исполнительность.</w:t>
            </w:r>
          </w:p>
          <w:p w:rsidR="00A26F5C" w:rsidRPr="005B70E0" w:rsidRDefault="00A26F5C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  <w:t>Гибкий график и частичная занятость</w:t>
            </w:r>
            <w:r w:rsidR="00350A8C"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  <w:t>.</w:t>
            </w:r>
          </w:p>
          <w:p w:rsidR="008D2C5E" w:rsidRPr="005B70E0" w:rsidRDefault="008D2C5E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2"/>
                <w:szCs w:val="22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  <w:t>Стоимость 1 часа работы составляет 115 руб.</w:t>
            </w:r>
          </w:p>
        </w:tc>
        <w:tc>
          <w:tcPr>
            <w:tcW w:w="2409" w:type="dxa"/>
            <w:shd w:val="clear" w:color="auto" w:fill="auto"/>
          </w:tcPr>
          <w:p w:rsidR="005B70E0" w:rsidRDefault="005B70E0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</w:p>
          <w:p w:rsidR="00A26F5C" w:rsidRPr="005B70E0" w:rsidRDefault="00A26F5C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  <w:r w:rsidRPr="005B70E0"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  <w:t>Выпускники детских домов, коррекционных школ</w:t>
            </w:r>
            <w:r w:rsidR="005B70E0"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  <w:t xml:space="preserve"> и молодые люди с инвалидностью.</w:t>
            </w:r>
          </w:p>
          <w:p w:rsidR="00A26F5C" w:rsidRPr="005B70E0" w:rsidRDefault="00A26F5C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22"/>
                <w:szCs w:val="22"/>
                <w:lang w:eastAsia="ru-RU"/>
              </w:rPr>
            </w:pPr>
          </w:p>
          <w:p w:rsidR="00A26F5C" w:rsidRPr="005B70E0" w:rsidRDefault="00A26F5C" w:rsidP="004527C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2"/>
                <w:szCs w:val="22"/>
              </w:rPr>
            </w:pPr>
          </w:p>
        </w:tc>
      </w:tr>
      <w:tr w:rsidR="00A26F5C" w:rsidTr="00BB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A26F5C" w:rsidRDefault="00A26F5C" w:rsidP="004527C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A26F5C" w:rsidRPr="00F26372" w:rsidRDefault="00A26F5C" w:rsidP="004527C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Дизайнер торгового пр</w:t>
            </w:r>
            <w:r w:rsidR="005B70E0"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остранства и сезонных коллекций</w:t>
            </w:r>
          </w:p>
        </w:tc>
        <w:tc>
          <w:tcPr>
            <w:tcW w:w="1885" w:type="dxa"/>
          </w:tcPr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Pr="00CB4D1D" w:rsidRDefault="003D7766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Магазины</w:t>
            </w:r>
          </w:p>
        </w:tc>
        <w:tc>
          <w:tcPr>
            <w:tcW w:w="2720" w:type="dxa"/>
          </w:tcPr>
          <w:p w:rsidR="005B70E0" w:rsidRDefault="005B70E0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 крупную международную розничную компанию.</w:t>
            </w:r>
          </w:p>
        </w:tc>
        <w:tc>
          <w:tcPr>
            <w:tcW w:w="2916" w:type="dxa"/>
          </w:tcPr>
          <w:p w:rsidR="005B70E0" w:rsidRDefault="005B70E0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Оформление магазина</w:t>
            </w:r>
          </w:p>
        </w:tc>
        <w:tc>
          <w:tcPr>
            <w:tcW w:w="3544" w:type="dxa"/>
          </w:tcPr>
          <w:p w:rsidR="005B70E0" w:rsidRDefault="005B70E0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Высшее образование в области искусства, промышленного дизайна, дизайна среды.</w:t>
            </w: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Владение английским языком.</w:t>
            </w:r>
          </w:p>
          <w:p w:rsidR="00F20134" w:rsidRDefault="00A26F5C" w:rsidP="00F2013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Специальная подготовка – владение рисунком и композицией</w:t>
            </w:r>
            <w:r w:rsidR="00F20134">
              <w:rPr>
                <w:rFonts w:eastAsia="Times New Roman" w:cstheme="minorHAnsi"/>
                <w:sz w:val="22"/>
                <w:szCs w:val="22"/>
                <w:lang w:eastAsia="ru-RU"/>
              </w:rPr>
              <w:t>. Нормальная продолжительность рабочего времени</w:t>
            </w:r>
            <w:r w:rsidR="00D02BE7">
              <w:rPr>
                <w:rFonts w:eastAsia="Times New Roman" w:cstheme="minorHAnsi"/>
                <w:sz w:val="22"/>
                <w:szCs w:val="22"/>
                <w:lang w:eastAsia="ru-RU"/>
              </w:rPr>
              <w:t>,</w:t>
            </w:r>
            <w:r w:rsidR="00F20134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9:00-18:00. Уровень заработной платы – 20 000 руб.</w:t>
            </w:r>
          </w:p>
          <w:p w:rsidR="00F20134" w:rsidRDefault="00F20134" w:rsidP="00F2013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5B70E0" w:rsidRDefault="005B70E0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5B70E0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Молодые люди с инвалидностью</w:t>
            </w:r>
          </w:p>
        </w:tc>
      </w:tr>
      <w:tr w:rsidR="00BF4FE6" w:rsidTr="00BB1F66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A26F5C" w:rsidRPr="00F26372" w:rsidRDefault="00A26F5C" w:rsidP="004527C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A26F5C" w:rsidRDefault="007D3EE9" w:rsidP="004527C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noProof/>
                <w:sz w:val="22"/>
                <w:szCs w:val="22"/>
                <w:u w:val="single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100329</wp:posOffset>
                      </wp:positionV>
                      <wp:extent cx="314325" cy="0"/>
                      <wp:effectExtent l="0" t="95250" r="0" b="1524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550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48.15pt;margin-top:7.9pt;width:24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" strokecolor="#f79646 [3209]" strokeweight="3pt">
                      <v:stroke endarrow="block"/>
                      <v:shadow on="t" color="black" opacity="22937f" origin=",.5" offset="0,.63889mm"/>
                      <o:lock v:ext="edit" shapetype="f"/>
                    </v:shape>
                  </w:pict>
                </mc:Fallback>
              </mc:AlternateContent>
            </w:r>
            <w:r w:rsidR="00AE11F6"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Мастер  по сбору и ремонту</w:t>
            </w:r>
            <w:r w:rsidR="003D7766"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 xml:space="preserve"> оборудования в крупном мебельном магазине</w:t>
            </w:r>
          </w:p>
        </w:tc>
        <w:tc>
          <w:tcPr>
            <w:tcW w:w="1885" w:type="dxa"/>
          </w:tcPr>
          <w:p w:rsidR="00A26F5C" w:rsidRPr="00CB4D1D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Магазины</w:t>
            </w:r>
            <w:r w:rsidRPr="00CB4D1D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20" w:type="dxa"/>
          </w:tcPr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Pr="00C63002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</w:t>
            </w:r>
            <w:r w:rsidRPr="00C63002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международную розничную компанию</w:t>
            </w: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Выборгский р-н</w:t>
            </w:r>
          </w:p>
        </w:tc>
        <w:tc>
          <w:tcPr>
            <w:tcW w:w="2916" w:type="dxa"/>
          </w:tcPr>
          <w:p w:rsidR="005B70E0" w:rsidRDefault="005B70E0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Восстановление поврежденного товара; Учет товара</w:t>
            </w:r>
            <w:r w:rsidR="005B70E0">
              <w:rPr>
                <w:rFonts w:eastAsia="Times New Roman" w:cstheme="minorHAns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44" w:type="dxa"/>
          </w:tcPr>
          <w:p w:rsidR="005B70E0" w:rsidRDefault="005B70E0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Среднее образование.</w:t>
            </w: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Готовность к физической работе.</w:t>
            </w: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Навыки работы с инструментами.</w:t>
            </w: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Знание ПК</w:t>
            </w:r>
          </w:p>
          <w:p w:rsidR="00A26F5C" w:rsidRPr="00F20134" w:rsidRDefault="00F20134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Гибкий график работы</w:t>
            </w:r>
            <w:r w:rsidR="00D02BE7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Уровень заработной платы: 16-ти часовая рабочая неделя </w:t>
            </w:r>
            <w:r w:rsidR="005E45DF">
              <w:rPr>
                <w:rFonts w:eastAsia="Times New Roman" w:cstheme="minorHAnsi"/>
                <w:sz w:val="22"/>
                <w:szCs w:val="22"/>
                <w:lang w:eastAsia="ru-RU"/>
              </w:rPr>
              <w:t>–</w:t>
            </w: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</w:t>
            </w:r>
            <w:r w:rsidR="005E45DF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11 080 </w:t>
            </w:r>
            <w:r w:rsidR="003D7766">
              <w:rPr>
                <w:rFonts w:eastAsia="Times New Roman" w:cstheme="minorHAnsi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2409" w:type="dxa"/>
          </w:tcPr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</w:t>
            </w: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Молодые люди с инвалидностью</w:t>
            </w:r>
          </w:p>
        </w:tc>
      </w:tr>
      <w:tr w:rsidR="00A26F5C" w:rsidTr="00BB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A26F5C" w:rsidRDefault="00A26F5C" w:rsidP="004527C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A26F5C" w:rsidRDefault="00A26F5C" w:rsidP="004527C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Продавец непродовольственных товаров</w:t>
            </w:r>
          </w:p>
          <w:p w:rsidR="00A26F5C" w:rsidRDefault="00A26F5C" w:rsidP="004527C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885" w:type="dxa"/>
          </w:tcPr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Магазины</w:t>
            </w:r>
          </w:p>
        </w:tc>
        <w:tc>
          <w:tcPr>
            <w:tcW w:w="2720" w:type="dxa"/>
          </w:tcPr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 международную розничную компанию.</w:t>
            </w:r>
          </w:p>
        </w:tc>
        <w:tc>
          <w:tcPr>
            <w:tcW w:w="2916" w:type="dxa"/>
          </w:tcPr>
          <w:p w:rsidR="005B70E0" w:rsidRDefault="005B70E0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Pr="0067382D" w:rsidRDefault="00A75637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Консультирование  покупателей, работа в торговом зале</w:t>
            </w:r>
            <w:r w:rsidR="005B70E0">
              <w:rPr>
                <w:rFonts w:eastAsia="Times New Roman" w:cstheme="minorHAns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44" w:type="dxa"/>
          </w:tcPr>
          <w:p w:rsidR="005B70E0" w:rsidRDefault="005B70E0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Ответственность.</w:t>
            </w: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Доброжелательность.</w:t>
            </w:r>
          </w:p>
          <w:p w:rsidR="00A26F5C" w:rsidRDefault="00D02BE7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Theme="minorHAnsi" w:cs="Arial"/>
                <w:sz w:val="22"/>
                <w:szCs w:val="22"/>
              </w:rPr>
              <w:t>Работа в режиме гибкого рабочег</w:t>
            </w:r>
            <w:r w:rsidR="003D7766">
              <w:rPr>
                <w:rFonts w:eastAsiaTheme="minorHAnsi" w:cs="Arial"/>
                <w:sz w:val="22"/>
                <w:szCs w:val="22"/>
              </w:rPr>
              <w:t>о времени</w:t>
            </w:r>
            <w:r>
              <w:rPr>
                <w:rFonts w:eastAsiaTheme="minorHAnsi" w:cs="Arial"/>
                <w:sz w:val="22"/>
                <w:szCs w:val="22"/>
              </w:rPr>
              <w:t xml:space="preserve">. </w:t>
            </w:r>
            <w:r w:rsidR="005E45DF">
              <w:rPr>
                <w:rFonts w:eastAsia="Times New Roman" w:cstheme="minorHAnsi"/>
                <w:sz w:val="22"/>
                <w:szCs w:val="22"/>
                <w:lang w:eastAsia="ru-RU"/>
              </w:rPr>
              <w:t>Стоимость 1 часа работы составляет 115 руб.</w:t>
            </w: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, минимальная оплата труда – 11 000 </w:t>
            </w:r>
            <w:r w:rsidR="003D7766">
              <w:rPr>
                <w:rFonts w:eastAsia="Times New Roman" w:cstheme="minorHAnsi"/>
                <w:sz w:val="22"/>
                <w:szCs w:val="22"/>
                <w:lang w:eastAsia="ru-RU"/>
              </w:rPr>
              <w:t>руб. в месяц.</w:t>
            </w:r>
          </w:p>
          <w:p w:rsidR="003D7766" w:rsidRDefault="003D7766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5E45DF" w:rsidRDefault="005E45DF" w:rsidP="005E45D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Выпускники детских домов, коррекционных школ</w:t>
            </w:r>
            <w:r w:rsidR="005B70E0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и молодые люди с инвалидностью.</w:t>
            </w:r>
          </w:p>
          <w:p w:rsidR="00A26F5C" w:rsidRDefault="00A26F5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</w:tr>
      <w:tr w:rsidR="00A26F5C" w:rsidTr="00BB1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F1522C" w:rsidRDefault="00F1522C" w:rsidP="004527CC">
            <w:pPr>
              <w:jc w:val="both"/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A26F5C" w:rsidRPr="00F26372" w:rsidRDefault="00A26F5C" w:rsidP="004527CC">
            <w:pPr>
              <w:jc w:val="both"/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 w:rsidRPr="00F26372"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Кассир</w:t>
            </w:r>
          </w:p>
        </w:tc>
        <w:tc>
          <w:tcPr>
            <w:tcW w:w="1885" w:type="dxa"/>
          </w:tcPr>
          <w:p w:rsidR="00A26F5C" w:rsidRPr="00CB4D1D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A26F5C" w:rsidRPr="00CB4D1D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Магазины</w:t>
            </w:r>
          </w:p>
        </w:tc>
        <w:tc>
          <w:tcPr>
            <w:tcW w:w="2720" w:type="dxa"/>
          </w:tcPr>
          <w:p w:rsidR="00F1522C" w:rsidRDefault="00F1522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В</w:t>
            </w:r>
            <w:r w:rsidRPr="00B21EF8">
              <w:rPr>
                <w:rFonts w:eastAsiaTheme="minorHAnsi" w:cs="Arial"/>
                <w:sz w:val="22"/>
                <w:szCs w:val="22"/>
              </w:rPr>
              <w:t xml:space="preserve"> крупную международную розничную компанию</w:t>
            </w:r>
            <w:r w:rsidR="005E45DF">
              <w:rPr>
                <w:rFonts w:eastAsiaTheme="minorHAnsi" w:cs="Arial"/>
                <w:sz w:val="22"/>
                <w:szCs w:val="22"/>
              </w:rPr>
              <w:t>.</w:t>
            </w:r>
          </w:p>
          <w:p w:rsidR="00A26F5C" w:rsidRPr="00B21EF8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16" w:type="dxa"/>
          </w:tcPr>
          <w:p w:rsidR="00F1522C" w:rsidRDefault="00F1522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A26F5C" w:rsidRDefault="00A26F5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Работа с покупателями магазина</w:t>
            </w:r>
            <w:r w:rsidR="005E45DF">
              <w:rPr>
                <w:rFonts w:eastAsiaTheme="minorHAnsi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F1522C" w:rsidRDefault="00F1522C" w:rsidP="005303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A26F5C" w:rsidRDefault="00A26F5C" w:rsidP="005303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Доброжелательность, желание учиться и развиваться</w:t>
            </w:r>
            <w:r w:rsidR="005E45DF">
              <w:rPr>
                <w:rFonts w:eastAsiaTheme="minorHAnsi" w:cs="Arial"/>
                <w:sz w:val="22"/>
                <w:szCs w:val="22"/>
              </w:rPr>
              <w:t>.  Работа в режиме гибкого рабочег</w:t>
            </w:r>
            <w:r w:rsidR="003D7766">
              <w:rPr>
                <w:rFonts w:eastAsiaTheme="minorHAnsi" w:cs="Arial"/>
                <w:sz w:val="22"/>
                <w:szCs w:val="22"/>
              </w:rPr>
              <w:t>о времени</w:t>
            </w:r>
            <w:r w:rsidR="00D02BE7">
              <w:rPr>
                <w:rFonts w:eastAsiaTheme="minorHAnsi" w:cs="Arial"/>
                <w:sz w:val="22"/>
                <w:szCs w:val="22"/>
              </w:rPr>
              <w:t>.</w:t>
            </w:r>
            <w:r w:rsidR="005E45DF">
              <w:rPr>
                <w:rFonts w:eastAsiaTheme="minorHAnsi" w:cs="Arial"/>
                <w:sz w:val="22"/>
                <w:szCs w:val="22"/>
              </w:rPr>
              <w:t xml:space="preserve"> Уровень заработной платы – при графике 16-ти часовой рабочей недели</w:t>
            </w:r>
            <w:r w:rsidR="00D02BE7">
              <w:rPr>
                <w:rFonts w:eastAsiaTheme="minorHAnsi" w:cs="Arial"/>
                <w:sz w:val="22"/>
                <w:szCs w:val="22"/>
              </w:rPr>
              <w:t xml:space="preserve"> – 11 </w:t>
            </w:r>
            <w:r w:rsidR="00EE5271">
              <w:rPr>
                <w:rFonts w:eastAsiaTheme="minorHAnsi" w:cs="Arial"/>
                <w:sz w:val="22"/>
                <w:szCs w:val="22"/>
              </w:rPr>
              <w:t>600</w:t>
            </w:r>
            <w:r w:rsidR="00D02BE7">
              <w:rPr>
                <w:rFonts w:eastAsiaTheme="minorHAnsi" w:cs="Arial"/>
                <w:sz w:val="22"/>
                <w:szCs w:val="22"/>
              </w:rPr>
              <w:t xml:space="preserve"> </w:t>
            </w:r>
            <w:r w:rsidR="003D7766">
              <w:rPr>
                <w:rFonts w:eastAsiaTheme="minorHAnsi" w:cs="Arial"/>
                <w:sz w:val="22"/>
                <w:szCs w:val="22"/>
              </w:rPr>
              <w:t>руб.</w:t>
            </w:r>
          </w:p>
          <w:p w:rsidR="00F1522C" w:rsidRPr="00B21EF8" w:rsidRDefault="00F1522C" w:rsidP="005303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F1522C" w:rsidRDefault="00F1522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A26F5C" w:rsidRPr="00B21EF8" w:rsidRDefault="003D7766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М</w:t>
            </w:r>
            <w:r w:rsidR="00F1522C">
              <w:rPr>
                <w:rFonts w:eastAsiaTheme="minorHAnsi" w:cs="Arial"/>
                <w:sz w:val="22"/>
                <w:szCs w:val="22"/>
              </w:rPr>
              <w:t>олодые люди с инвалидностью</w:t>
            </w:r>
          </w:p>
        </w:tc>
      </w:tr>
      <w:tr w:rsidR="00EE5271" w:rsidTr="00BB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F1522C" w:rsidRDefault="00F1522C" w:rsidP="003D7766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EE5271" w:rsidRPr="00F26372" w:rsidRDefault="00EE5271" w:rsidP="003D7766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Администратор отдела по взаимодействию с покупателями</w:t>
            </w:r>
          </w:p>
        </w:tc>
        <w:tc>
          <w:tcPr>
            <w:tcW w:w="1885" w:type="dxa"/>
          </w:tcPr>
          <w:p w:rsidR="00F1522C" w:rsidRDefault="00F1522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Pr="00CB4D1D" w:rsidRDefault="00EE5271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Магазины</w:t>
            </w:r>
          </w:p>
        </w:tc>
        <w:tc>
          <w:tcPr>
            <w:tcW w:w="2720" w:type="dxa"/>
          </w:tcPr>
          <w:p w:rsidR="00F1522C" w:rsidRDefault="00F1522C" w:rsidP="003D776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EE5271" w:rsidRDefault="00EE5271" w:rsidP="003D776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В</w:t>
            </w:r>
            <w:r w:rsidRPr="00B21EF8">
              <w:rPr>
                <w:rFonts w:eastAsiaTheme="minorHAnsi" w:cs="Arial"/>
                <w:sz w:val="22"/>
                <w:szCs w:val="22"/>
              </w:rPr>
              <w:t xml:space="preserve"> крупную международную розничную компанию</w:t>
            </w:r>
            <w:r>
              <w:rPr>
                <w:rFonts w:eastAsiaTheme="minorHAnsi" w:cs="Arial"/>
                <w:sz w:val="22"/>
                <w:szCs w:val="22"/>
              </w:rPr>
              <w:t>.</w:t>
            </w:r>
          </w:p>
          <w:p w:rsidR="00EE5271" w:rsidRDefault="00EE5271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16" w:type="dxa"/>
          </w:tcPr>
          <w:p w:rsidR="00F1522C" w:rsidRDefault="00F1522C" w:rsidP="00E54F0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EE5271" w:rsidRDefault="00EE5271" w:rsidP="00E54F0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Работа с покупателями магазина.</w:t>
            </w:r>
          </w:p>
        </w:tc>
        <w:tc>
          <w:tcPr>
            <w:tcW w:w="3544" w:type="dxa"/>
          </w:tcPr>
          <w:p w:rsidR="00F1522C" w:rsidRDefault="00F1522C" w:rsidP="00E54F0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EE5271" w:rsidRDefault="00EE5271" w:rsidP="00E54F0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Доброжелательность, желание учиться и развиваться.  Работа в режиме гибкого рабочего времени. Уровень заработной платы – при графике 16-ти часовой рабочей недели – 11 080 руб.</w:t>
            </w:r>
          </w:p>
          <w:p w:rsidR="00F1522C" w:rsidRPr="00B21EF8" w:rsidRDefault="00F1522C" w:rsidP="00E54F0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F1522C" w:rsidRDefault="00F1522C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EE5271" w:rsidRDefault="00EE5271" w:rsidP="004527C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М</w:t>
            </w:r>
            <w:r w:rsidR="00F1522C">
              <w:rPr>
                <w:rFonts w:eastAsiaTheme="minorHAnsi" w:cs="Arial"/>
                <w:sz w:val="22"/>
                <w:szCs w:val="22"/>
              </w:rPr>
              <w:t>олодые люди с инвалидностью</w:t>
            </w:r>
          </w:p>
        </w:tc>
      </w:tr>
      <w:tr w:rsidR="00EE5271" w:rsidTr="00BB1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F1522C" w:rsidRDefault="00F1522C" w:rsidP="003D7766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EE5271" w:rsidRDefault="00EE5271" w:rsidP="003D7766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Помощник кладовщика</w:t>
            </w:r>
          </w:p>
        </w:tc>
        <w:tc>
          <w:tcPr>
            <w:tcW w:w="1885" w:type="dxa"/>
          </w:tcPr>
          <w:p w:rsidR="00F1522C" w:rsidRDefault="00F1522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EE5271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Магазины</w:t>
            </w:r>
          </w:p>
        </w:tc>
        <w:tc>
          <w:tcPr>
            <w:tcW w:w="2720" w:type="dxa"/>
          </w:tcPr>
          <w:p w:rsidR="00F1522C" w:rsidRDefault="00F1522C" w:rsidP="00EE5271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EE5271" w:rsidRDefault="00EE5271" w:rsidP="00EE5271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В</w:t>
            </w:r>
            <w:r w:rsidRPr="00B21EF8">
              <w:rPr>
                <w:rFonts w:eastAsiaTheme="minorHAnsi" w:cs="Arial"/>
                <w:sz w:val="22"/>
                <w:szCs w:val="22"/>
              </w:rPr>
              <w:t xml:space="preserve"> крупную международную розничную компанию</w:t>
            </w:r>
            <w:r>
              <w:rPr>
                <w:rFonts w:eastAsiaTheme="minorHAnsi" w:cs="Arial"/>
                <w:sz w:val="22"/>
                <w:szCs w:val="22"/>
              </w:rPr>
              <w:t>.</w:t>
            </w:r>
          </w:p>
          <w:p w:rsidR="00EE5271" w:rsidRDefault="00EE5271" w:rsidP="003D776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916" w:type="dxa"/>
          </w:tcPr>
          <w:p w:rsidR="00F1522C" w:rsidRDefault="00F1522C" w:rsidP="00E54F0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EE5271" w:rsidRDefault="00EE5271" w:rsidP="00E54F0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Предпродажная подготовка товара.</w:t>
            </w:r>
          </w:p>
        </w:tc>
        <w:tc>
          <w:tcPr>
            <w:tcW w:w="3544" w:type="dxa"/>
          </w:tcPr>
          <w:p w:rsidR="00EE5271" w:rsidRDefault="00EE5271" w:rsidP="00E54F0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Ответственность</w:t>
            </w:r>
            <w:r w:rsidR="00F1522C">
              <w:rPr>
                <w:rFonts w:eastAsiaTheme="minorHAnsi" w:cs="Arial"/>
                <w:sz w:val="22"/>
                <w:szCs w:val="22"/>
              </w:rPr>
              <w:t xml:space="preserve">, исполнительность. </w:t>
            </w:r>
            <w:r>
              <w:rPr>
                <w:rFonts w:eastAsiaTheme="minorHAnsi" w:cs="Arial"/>
                <w:sz w:val="22"/>
                <w:szCs w:val="22"/>
              </w:rPr>
              <w:t>Работа в режиме гибкого рабочего времени. Уровень заработной платы: при графике 16-ти часовой рабочей недели – 11 000 руб.</w:t>
            </w:r>
          </w:p>
        </w:tc>
        <w:tc>
          <w:tcPr>
            <w:tcW w:w="2409" w:type="dxa"/>
          </w:tcPr>
          <w:p w:rsidR="00F1522C" w:rsidRDefault="00F1522C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</w:p>
          <w:p w:rsidR="00EE5271" w:rsidRDefault="00EE5271" w:rsidP="004527C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Молодые люди с инвалидностью, выпускники детских домов, выпускники коррекционных школ.</w:t>
            </w:r>
          </w:p>
        </w:tc>
      </w:tr>
      <w:tr w:rsidR="00EE5271" w:rsidTr="00BB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EE5271" w:rsidRDefault="00EE5271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EE5271" w:rsidRDefault="00EE5271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Швея</w:t>
            </w:r>
          </w:p>
        </w:tc>
        <w:tc>
          <w:tcPr>
            <w:tcW w:w="1885" w:type="dxa"/>
          </w:tcPr>
          <w:p w:rsidR="00EE5271" w:rsidRDefault="00EE527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EE527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Производство</w:t>
            </w:r>
          </w:p>
        </w:tc>
        <w:tc>
          <w:tcPr>
            <w:tcW w:w="2720" w:type="dxa"/>
          </w:tcPr>
          <w:p w:rsidR="00EE5271" w:rsidRDefault="00EE5271" w:rsidP="001F37BC">
            <w:pPr>
              <w:pStyle w:val="ab"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  <w:p w:rsidR="00EE5271" w:rsidRPr="00EE5271" w:rsidRDefault="00CC3B00" w:rsidP="001F37BC">
            <w:pPr>
              <w:pStyle w:val="ab"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Производство сумок</w:t>
            </w:r>
          </w:p>
        </w:tc>
        <w:tc>
          <w:tcPr>
            <w:tcW w:w="2916" w:type="dxa"/>
          </w:tcPr>
          <w:p w:rsidR="00F1522C" w:rsidRDefault="00F1522C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Pr="00855BC1" w:rsidRDefault="00CC3B00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П</w:t>
            </w:r>
            <w:r w:rsidRPr="00CC3B00">
              <w:rPr>
                <w:rFonts w:eastAsia="Times New Roman" w:cstheme="minorHAnsi"/>
                <w:sz w:val="22"/>
                <w:szCs w:val="22"/>
                <w:lang w:eastAsia="ru-RU"/>
              </w:rPr>
              <w:t>ошив узлов/элементов/частей для сумок</w:t>
            </w:r>
          </w:p>
        </w:tc>
        <w:tc>
          <w:tcPr>
            <w:tcW w:w="3544" w:type="dxa"/>
          </w:tcPr>
          <w:p w:rsidR="00F1522C" w:rsidRDefault="00F1522C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EE527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Профильное средне-специальное образование.</w:t>
            </w:r>
          </w:p>
          <w:p w:rsidR="00EE5271" w:rsidRDefault="00EE527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Умение работать на швейном оборудовании.</w:t>
            </w:r>
          </w:p>
          <w:p w:rsidR="00EE5271" w:rsidRDefault="00EE527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Аккуратность и исполнительность. Нормальная продол</w:t>
            </w:r>
            <w:r w:rsidR="00CC3B00">
              <w:rPr>
                <w:rFonts w:eastAsia="Times New Roman" w:cstheme="minorHAnsi"/>
                <w:sz w:val="22"/>
                <w:szCs w:val="22"/>
                <w:lang w:eastAsia="ru-RU"/>
              </w:rPr>
              <w:t>жительность рабочего времени, 9:00-17</w:t>
            </w: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:00. Уровень заработной платы – 16 000 руб.</w:t>
            </w:r>
          </w:p>
          <w:p w:rsidR="00F1522C" w:rsidRPr="00270451" w:rsidRDefault="00F1522C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F1522C" w:rsidRDefault="00F1522C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CC3B00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Выпускники детских домов, </w:t>
            </w:r>
            <w:r w:rsidR="00EE5271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молодые люди с инвалидностью.</w:t>
            </w:r>
          </w:p>
        </w:tc>
      </w:tr>
      <w:tr w:rsidR="00EE5271" w:rsidTr="00BB1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F1522C" w:rsidRDefault="00F1522C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EE5271" w:rsidRDefault="00EE5271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Специалист группы финансовой отчетности</w:t>
            </w:r>
          </w:p>
        </w:tc>
        <w:tc>
          <w:tcPr>
            <w:tcW w:w="1885" w:type="dxa"/>
          </w:tcPr>
          <w:p w:rsidR="00F1522C" w:rsidRDefault="00F1522C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EE5271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Услуги</w:t>
            </w:r>
          </w:p>
        </w:tc>
        <w:tc>
          <w:tcPr>
            <w:tcW w:w="2720" w:type="dxa"/>
          </w:tcPr>
          <w:p w:rsidR="00F1522C" w:rsidRDefault="00F1522C" w:rsidP="001F37BC">
            <w:pPr>
              <w:pStyle w:val="ab"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  <w:p w:rsidR="00EE5271" w:rsidRDefault="00EE5271" w:rsidP="001F37BC">
            <w:pPr>
              <w:pStyle w:val="ab"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Крупнейшая финская корпорация</w:t>
            </w:r>
          </w:p>
        </w:tc>
        <w:tc>
          <w:tcPr>
            <w:tcW w:w="2916" w:type="dxa"/>
          </w:tcPr>
          <w:p w:rsidR="00F1522C" w:rsidRDefault="00F1522C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Pr="00143D23" w:rsidRDefault="00EE5271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Проверка финансовой отчетности</w:t>
            </w:r>
            <w:r w:rsidR="00F1522C">
              <w:rPr>
                <w:rFonts w:eastAsia="Times New Roman" w:cstheme="minorHAns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44" w:type="dxa"/>
          </w:tcPr>
          <w:p w:rsidR="00F1522C" w:rsidRDefault="00F1522C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EE5271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Свободное владение английским языком (письменный, устный). Нормальная продолжительность рабочего времени, 9:00-18:00. Уровень заработной платы – 17 000 руб. </w:t>
            </w:r>
          </w:p>
          <w:p w:rsidR="00F1522C" w:rsidRDefault="00F1522C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F1522C" w:rsidRDefault="00F1522C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F1522C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Молодые люди с инвалидностью</w:t>
            </w:r>
          </w:p>
        </w:tc>
      </w:tr>
      <w:tr w:rsidR="00EE5271" w:rsidTr="00BB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F1522C" w:rsidRDefault="00F1522C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EE5271" w:rsidRDefault="00EE5271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Специалист отдела маркетинга</w:t>
            </w:r>
          </w:p>
        </w:tc>
        <w:tc>
          <w:tcPr>
            <w:tcW w:w="1885" w:type="dxa"/>
          </w:tcPr>
          <w:p w:rsidR="00F1522C" w:rsidRDefault="00F1522C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EE527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Услуги</w:t>
            </w:r>
          </w:p>
        </w:tc>
        <w:tc>
          <w:tcPr>
            <w:tcW w:w="2720" w:type="dxa"/>
          </w:tcPr>
          <w:p w:rsidR="00F1522C" w:rsidRDefault="00F1522C" w:rsidP="001F37BC">
            <w:pPr>
              <w:pStyle w:val="ab"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  <w:p w:rsidR="00EE5271" w:rsidRDefault="00EE5271" w:rsidP="001F37BC">
            <w:pPr>
              <w:pStyle w:val="ab"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Крупная международная логистическая компания</w:t>
            </w:r>
          </w:p>
        </w:tc>
        <w:tc>
          <w:tcPr>
            <w:tcW w:w="2916" w:type="dxa"/>
          </w:tcPr>
          <w:p w:rsidR="00F1522C" w:rsidRDefault="00F1522C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EE527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По определенным параметрам поиск подходящих компаний в открытых источниках.</w:t>
            </w:r>
          </w:p>
        </w:tc>
        <w:tc>
          <w:tcPr>
            <w:tcW w:w="3544" w:type="dxa"/>
          </w:tcPr>
          <w:p w:rsidR="00F1522C" w:rsidRDefault="00F1522C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F1522C" w:rsidRDefault="00EE5271" w:rsidP="00A7563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Свободное владение английским языком (письменный, устный). Нормальная продолжительность рабочего времени, 9:00-18:00. Уровень заработной платы – 20 000 руб.</w:t>
            </w:r>
          </w:p>
        </w:tc>
        <w:tc>
          <w:tcPr>
            <w:tcW w:w="2409" w:type="dxa"/>
          </w:tcPr>
          <w:p w:rsidR="00F1522C" w:rsidRDefault="00F1522C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EE5271" w:rsidRDefault="00EE527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Выпускники детских домов, молодые люди с инвалидностью.</w:t>
            </w:r>
          </w:p>
        </w:tc>
      </w:tr>
      <w:tr w:rsidR="001F2F40" w:rsidTr="00BB1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1F2F40" w:rsidRDefault="001F2F40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1F2F40" w:rsidRDefault="001F2F40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Оператор принтера прямой печати</w:t>
            </w:r>
          </w:p>
        </w:tc>
        <w:tc>
          <w:tcPr>
            <w:tcW w:w="1885" w:type="dxa"/>
          </w:tcPr>
          <w:p w:rsidR="00CC3B00" w:rsidRDefault="00CC3B00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1F2F40" w:rsidRDefault="001F2F40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Услуги</w:t>
            </w:r>
          </w:p>
        </w:tc>
        <w:tc>
          <w:tcPr>
            <w:tcW w:w="2720" w:type="dxa"/>
          </w:tcPr>
          <w:p w:rsidR="00CC3B00" w:rsidRDefault="00CC3B00" w:rsidP="001F37BC">
            <w:pPr>
              <w:pStyle w:val="ab"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  <w:p w:rsidR="001F2F40" w:rsidRDefault="001F2F40" w:rsidP="001F37BC">
            <w:pPr>
              <w:pStyle w:val="ab"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Производство детских вещей</w:t>
            </w:r>
          </w:p>
        </w:tc>
        <w:tc>
          <w:tcPr>
            <w:tcW w:w="2916" w:type="dxa"/>
          </w:tcPr>
          <w:p w:rsidR="00CC3B00" w:rsidRDefault="00CC3B00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1F2F40" w:rsidRDefault="001F2F40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Печать изображений на изделиях.</w:t>
            </w:r>
          </w:p>
        </w:tc>
        <w:tc>
          <w:tcPr>
            <w:tcW w:w="3544" w:type="dxa"/>
          </w:tcPr>
          <w:p w:rsidR="00CC3B00" w:rsidRDefault="001F2F40" w:rsidP="00A7563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Среднее профессиональное образование (оператор ПК), готовность к физическому труду,  базовые знания и навыки работы на ПК. Нормальная продолжительность рабочего времени, 9:00-17:00. Уровень заработной платы – 15 000 руб.</w:t>
            </w:r>
          </w:p>
        </w:tc>
        <w:tc>
          <w:tcPr>
            <w:tcW w:w="2409" w:type="dxa"/>
          </w:tcPr>
          <w:p w:rsidR="00CC3B00" w:rsidRDefault="00CC3B00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1F2F40" w:rsidRDefault="001F2F40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Молодые люди с инвалидностью</w:t>
            </w:r>
          </w:p>
        </w:tc>
      </w:tr>
      <w:tr w:rsidR="00CC3B00" w:rsidTr="00BB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D56941" w:rsidRDefault="00D56941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CC3B00" w:rsidRDefault="00CC3B00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Курьер</w:t>
            </w:r>
          </w:p>
        </w:tc>
        <w:tc>
          <w:tcPr>
            <w:tcW w:w="1885" w:type="dxa"/>
          </w:tcPr>
          <w:p w:rsidR="00D56941" w:rsidRDefault="00D5694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CC3B00" w:rsidRDefault="00CC3B00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Услуги</w:t>
            </w:r>
          </w:p>
        </w:tc>
        <w:tc>
          <w:tcPr>
            <w:tcW w:w="2720" w:type="dxa"/>
          </w:tcPr>
          <w:p w:rsidR="00CC3B00" w:rsidRPr="00D56941" w:rsidRDefault="00CC3B00" w:rsidP="001F37BC">
            <w:pPr>
              <w:pStyle w:val="ab"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916" w:type="dxa"/>
          </w:tcPr>
          <w:p w:rsidR="00D56941" w:rsidRDefault="00D5694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CC3B00" w:rsidRDefault="00CC3B00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Доставка документов по назначению.</w:t>
            </w:r>
          </w:p>
        </w:tc>
        <w:tc>
          <w:tcPr>
            <w:tcW w:w="3544" w:type="dxa"/>
          </w:tcPr>
          <w:p w:rsidR="00D56941" w:rsidRDefault="00D5694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CC3B00" w:rsidRDefault="00D5694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Базовые знания ПК, умение пользоваться картами, готовность к разъездной работе. Нормальная продолжительность рабочего времени. Уровень заработной платы – до 16 000 руб.</w:t>
            </w:r>
          </w:p>
          <w:p w:rsidR="00D56941" w:rsidRDefault="00D5694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D56941" w:rsidRDefault="00D5694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CC3B00" w:rsidRDefault="00D56941" w:rsidP="001F37BC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Выпускники детских домов, выпускники коррекционных школ, молодые люди с инвалидностью.</w:t>
            </w:r>
          </w:p>
        </w:tc>
      </w:tr>
      <w:tr w:rsidR="00D56941" w:rsidTr="00BB1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D56941" w:rsidRDefault="00D56941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</w:p>
          <w:p w:rsidR="00D56941" w:rsidRDefault="00D56941" w:rsidP="001F37BC">
            <w:pPr>
              <w:outlineLvl w:val="0"/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u w:val="single"/>
                <w:lang w:eastAsia="ru-RU"/>
              </w:rPr>
              <w:t>Ассистент отдела</w:t>
            </w:r>
          </w:p>
        </w:tc>
        <w:tc>
          <w:tcPr>
            <w:tcW w:w="1885" w:type="dxa"/>
          </w:tcPr>
          <w:p w:rsidR="00D56941" w:rsidRDefault="00D56941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D56941" w:rsidRDefault="00D56941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Услуги</w:t>
            </w:r>
          </w:p>
        </w:tc>
        <w:tc>
          <w:tcPr>
            <w:tcW w:w="2720" w:type="dxa"/>
          </w:tcPr>
          <w:p w:rsidR="00D56941" w:rsidRDefault="00D56941" w:rsidP="001F37BC">
            <w:pPr>
              <w:pStyle w:val="ab"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</w:p>
          <w:p w:rsidR="00D56941" w:rsidRPr="00D56941" w:rsidRDefault="00D56941" w:rsidP="001F37BC">
            <w:pPr>
              <w:pStyle w:val="ab"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Крупнейший российский </w:t>
            </w:r>
            <w:r w:rsidRPr="00D56941">
              <w:rPr>
                <w:rFonts w:eastAsia="Times New Roman" w:cstheme="minorHAnsi"/>
                <w:lang w:eastAsia="ru-RU"/>
              </w:rPr>
              <w:t>интернет-холдинг, специализирующийся на сегменте электронной коммерции</w:t>
            </w:r>
          </w:p>
        </w:tc>
        <w:tc>
          <w:tcPr>
            <w:tcW w:w="2916" w:type="dxa"/>
          </w:tcPr>
          <w:p w:rsidR="00D56941" w:rsidRDefault="00D56941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</w:t>
            </w:r>
          </w:p>
          <w:p w:rsidR="00D56941" w:rsidRDefault="00D56941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Заведение договора на согласование в 1С; </w:t>
            </w:r>
            <w:r w:rsidR="00D001BC">
              <w:rPr>
                <w:rFonts w:eastAsia="Times New Roman" w:cstheme="minorHAnsi"/>
                <w:sz w:val="22"/>
                <w:szCs w:val="22"/>
                <w:lang w:eastAsia="ru-RU"/>
              </w:rPr>
              <w:t>сканирование документов; ведение электронного реестра документов; выставление счетов, их отслеживание.</w:t>
            </w:r>
          </w:p>
        </w:tc>
        <w:tc>
          <w:tcPr>
            <w:tcW w:w="3544" w:type="dxa"/>
          </w:tcPr>
          <w:p w:rsidR="00D56941" w:rsidRDefault="00D56941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D001BC" w:rsidRPr="00D001BC" w:rsidRDefault="00D001BC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Знание</w:t>
            </w:r>
            <w:r w:rsidRPr="00D001BC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2"/>
                <w:szCs w:val="22"/>
                <w:lang w:val="en-US" w:eastAsia="ru-RU"/>
              </w:rPr>
              <w:t>MS</w:t>
            </w:r>
            <w:r w:rsidRPr="00D001BC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2"/>
                <w:szCs w:val="22"/>
                <w:lang w:val="en-US" w:eastAsia="ru-RU"/>
              </w:rPr>
              <w:t>Office</w:t>
            </w:r>
            <w:r w:rsidRPr="00D001BC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 (</w:t>
            </w:r>
            <w:r>
              <w:rPr>
                <w:rFonts w:eastAsia="Times New Roman" w:cstheme="minorHAnsi"/>
                <w:sz w:val="22"/>
                <w:szCs w:val="22"/>
                <w:lang w:val="en-US" w:eastAsia="ru-RU"/>
              </w:rPr>
              <w:t>Word</w:t>
            </w:r>
            <w:r w:rsidRPr="00D001BC">
              <w:rPr>
                <w:rFonts w:eastAsia="Times New Roman" w:cstheme="minorHAnsi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theme="minorHAnsi"/>
                <w:sz w:val="22"/>
                <w:szCs w:val="22"/>
                <w:lang w:val="en-US" w:eastAsia="ru-RU"/>
              </w:rPr>
              <w:t>Excel</w:t>
            </w:r>
            <w:r w:rsidRPr="00D001BC">
              <w:rPr>
                <w:rFonts w:eastAsia="Times New Roman" w:cstheme="minorHAnsi"/>
                <w:sz w:val="22"/>
                <w:szCs w:val="22"/>
                <w:lang w:eastAsia="ru-RU"/>
              </w:rPr>
              <w:t>)</w:t>
            </w: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, коммуникабельность, оперативность. Неполный рабочий день (4 часа). Уровень заработной платы – 10 000 руб.</w:t>
            </w:r>
          </w:p>
        </w:tc>
        <w:tc>
          <w:tcPr>
            <w:tcW w:w="2409" w:type="dxa"/>
          </w:tcPr>
          <w:p w:rsidR="00D56941" w:rsidRPr="00D001BC" w:rsidRDefault="00D56941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D56941" w:rsidRDefault="00D001BC" w:rsidP="001F37BC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ru-RU"/>
              </w:rPr>
            </w:pPr>
            <w:r>
              <w:rPr>
                <w:rFonts w:eastAsia="Times New Roman" w:cstheme="minorHAnsi"/>
                <w:sz w:val="22"/>
                <w:szCs w:val="22"/>
                <w:lang w:eastAsia="ru-RU"/>
              </w:rPr>
              <w:t>Молодые люди с инвали</w:t>
            </w:r>
            <w:r w:rsidR="00D56941">
              <w:rPr>
                <w:rFonts w:eastAsia="Times New Roman" w:cstheme="minorHAnsi"/>
                <w:sz w:val="22"/>
                <w:szCs w:val="22"/>
                <w:lang w:eastAsia="ru-RU"/>
              </w:rPr>
              <w:t>дностью</w:t>
            </w:r>
          </w:p>
        </w:tc>
      </w:tr>
    </w:tbl>
    <w:p w:rsidR="001C4C75" w:rsidRDefault="001C4C75" w:rsidP="00CB4D1D">
      <w:pPr>
        <w:rPr>
          <w:rFonts w:ascii="Arial" w:hAnsi="Arial" w:cs="Arial"/>
          <w:sz w:val="28"/>
          <w:szCs w:val="28"/>
        </w:rPr>
      </w:pPr>
    </w:p>
    <w:p w:rsidR="001C4C75" w:rsidRDefault="001C4C75" w:rsidP="00CB4D1D">
      <w:pPr>
        <w:rPr>
          <w:rFonts w:ascii="Arial" w:hAnsi="Arial" w:cs="Arial"/>
          <w:sz w:val="28"/>
          <w:szCs w:val="28"/>
        </w:rPr>
      </w:pPr>
    </w:p>
    <w:p w:rsidR="001C4C75" w:rsidRDefault="001C4C75" w:rsidP="001C4C75">
      <w:pPr>
        <w:shd w:val="clear" w:color="auto" w:fill="FFFFFF"/>
        <w:spacing w:line="336" w:lineRule="atLeast"/>
        <w:rPr>
          <w:rFonts w:ascii="Arial" w:hAnsi="Arial" w:cs="Arial"/>
          <w:sz w:val="28"/>
          <w:szCs w:val="28"/>
        </w:rPr>
      </w:pPr>
      <w:r w:rsidRPr="00F91F76">
        <w:rPr>
          <w:rFonts w:eastAsia="Times New Roman" w:cstheme="minorHAnsi"/>
          <w:caps/>
          <w:lang w:eastAsia="ru-RU"/>
        </w:rPr>
        <w:t xml:space="preserve">Контакты: </w:t>
      </w:r>
      <w:r w:rsidRPr="00F91F76">
        <w:rPr>
          <w:rFonts w:ascii="Arial" w:hAnsi="Arial" w:cs="Arial"/>
          <w:sz w:val="28"/>
          <w:szCs w:val="28"/>
        </w:rPr>
        <w:t xml:space="preserve"> </w:t>
      </w:r>
    </w:p>
    <w:p w:rsidR="001C4C75" w:rsidRDefault="00B046CB" w:rsidP="001C4C75">
      <w:pPr>
        <w:shd w:val="clear" w:color="auto" w:fill="FFFFFF"/>
        <w:spacing w:line="336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Татьяна Андреева</w:t>
      </w:r>
      <w:r w:rsidR="001C4C75">
        <w:rPr>
          <w:rFonts w:ascii="Arial" w:hAnsi="Arial" w:cs="Arial"/>
          <w:b/>
        </w:rPr>
        <w:t xml:space="preserve"> </w:t>
      </w:r>
      <w:r w:rsidR="001C4C75" w:rsidRPr="001C4C75">
        <w:rPr>
          <w:rFonts w:ascii="Arial" w:hAnsi="Arial" w:cs="Arial"/>
        </w:rPr>
        <w:t>(рекрутер)</w:t>
      </w:r>
      <w:r w:rsidR="001C4C75" w:rsidRPr="00972CA0">
        <w:rPr>
          <w:rFonts w:ascii="Arial" w:hAnsi="Arial" w:cs="Arial"/>
          <w:b/>
        </w:rPr>
        <w:t xml:space="preserve"> </w:t>
      </w:r>
      <w:r w:rsidR="001C4C75">
        <w:rPr>
          <w:rFonts w:ascii="Arial" w:hAnsi="Arial" w:cs="Arial"/>
          <w:b/>
        </w:rPr>
        <w:t xml:space="preserve">– </w:t>
      </w:r>
      <w:r w:rsidR="001C4C75" w:rsidRPr="008C407F">
        <w:rPr>
          <w:rFonts w:ascii="Arial" w:hAnsi="Arial" w:cs="Arial"/>
        </w:rPr>
        <w:t>тел.</w:t>
      </w:r>
      <w:r w:rsidR="001C4C75">
        <w:rPr>
          <w:rFonts w:ascii="Arial" w:hAnsi="Arial" w:cs="Arial"/>
          <w:b/>
        </w:rPr>
        <w:t xml:space="preserve"> </w:t>
      </w:r>
      <w:r w:rsidR="001C4C75">
        <w:rPr>
          <w:rFonts w:ascii="Arial" w:hAnsi="Arial" w:cs="Arial"/>
        </w:rPr>
        <w:t>7 952 286 23 96</w:t>
      </w:r>
    </w:p>
    <w:p w:rsidR="00AC58D2" w:rsidRDefault="00AC58D2" w:rsidP="001C4C75">
      <w:pPr>
        <w:shd w:val="clear" w:color="auto" w:fill="FFFFFF"/>
        <w:spacing w:line="336" w:lineRule="atLeast"/>
        <w:rPr>
          <w:rFonts w:ascii="Arial" w:hAnsi="Arial" w:cs="Arial"/>
        </w:rPr>
      </w:pPr>
    </w:p>
    <w:sectPr w:rsidR="00AC58D2" w:rsidSect="008B726D">
      <w:headerReference w:type="default" r:id="rId8"/>
      <w:footerReference w:type="default" r:id="rId9"/>
      <w:pgSz w:w="16840" w:h="11900" w:orient="landscape"/>
      <w:pgMar w:top="156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C4" w:rsidRDefault="007670C4" w:rsidP="00C36283">
      <w:r>
        <w:separator/>
      </w:r>
    </w:p>
  </w:endnote>
  <w:endnote w:type="continuationSeparator" w:id="0">
    <w:p w:rsidR="007670C4" w:rsidRDefault="007670C4" w:rsidP="00C3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F1" w:rsidRPr="00C36283" w:rsidRDefault="007D3EE9" w:rsidP="00C36283">
    <w:pPr>
      <w:pStyle w:val="a5"/>
      <w:jc w:val="right"/>
      <w:rPr>
        <w:b/>
        <w:color w:val="FFFFFF" w:themeColor="background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-193675</wp:posOffset>
              </wp:positionV>
              <wp:extent cx="10915650" cy="876300"/>
              <wp:effectExtent l="0" t="0" r="0" b="0"/>
              <wp:wrapNone/>
              <wp:docPr id="2" name="Content Placeholder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0915650" cy="876300"/>
                      </a:xfrm>
                      <a:prstGeom prst="rect">
                        <a:avLst/>
                      </a:prstGeom>
                      <a:solidFill>
                        <a:srgbClr val="EF7D13"/>
                      </a:solidFill>
                    </wps:spPr>
                    <wps:txbx>
                      <w:txbxContent>
                        <w:p w:rsidR="009619F1" w:rsidRPr="00C36283" w:rsidRDefault="009619F1" w:rsidP="00C36283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jc w:val="right"/>
                            <w:rPr>
                              <w:rFonts w:ascii="Arial" w:eastAsia="Times New Roman" w:hAnsi="Arial" w:cs="Arial"/>
                              <w:b/>
                              <w:bCs/>
                              <w:sz w:val="28"/>
                            </w:rPr>
                          </w:pPr>
                        </w:p>
                        <w:p w:rsidR="009619F1" w:rsidRPr="00C36283" w:rsidRDefault="009619F1" w:rsidP="00C36283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jc w:val="right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</w:rPr>
                          </w:pPr>
                          <w:r w:rsidRPr="00C36283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</w:rPr>
                            <w:t>www.rabota-i.org</w:t>
                          </w:r>
                        </w:p>
                        <w:p w:rsidR="009619F1" w:rsidRPr="00C36283" w:rsidRDefault="009619F1" w:rsidP="00C36283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rPr>
                              <w:rFonts w:ascii="Arial" w:eastAsia="Times New Roman" w:hAnsi="Arial" w:cs="Arial"/>
                              <w:sz w:val="28"/>
                            </w:rPr>
                          </w:pPr>
                        </w:p>
                      </w:txbxContent>
                    </wps:txbx>
                    <wps:bodyPr vert="horz"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-90pt;margin-top:-15.25pt;width:859.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" fillcolor="#ef7d13" stroked="f">
              <v:path arrowok="t"/>
              <o:lock v:ext="edit" grouping="t"/>
              <v:textbox>
                <w:txbxContent>
                  <w:p w:rsidR="009619F1" w:rsidRPr="00C36283" w:rsidRDefault="009619F1" w:rsidP="00C36283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jc w:val="right"/>
                      <w:rPr>
                        <w:rFonts w:ascii="Arial" w:eastAsia="Times New Roman" w:hAnsi="Arial" w:cs="Arial"/>
                        <w:b/>
                        <w:bCs/>
                        <w:sz w:val="28"/>
                      </w:rPr>
                    </w:pPr>
                  </w:p>
                  <w:p w:rsidR="009619F1" w:rsidRPr="00C36283" w:rsidRDefault="009619F1" w:rsidP="00C36283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jc w:val="right"/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</w:rPr>
                    </w:pPr>
                    <w:r w:rsidRPr="00C36283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</w:rPr>
                      <w:t>www.rabota-i.org</w:t>
                    </w:r>
                  </w:p>
                  <w:p w:rsidR="009619F1" w:rsidRPr="00C36283" w:rsidRDefault="009619F1" w:rsidP="00C36283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rPr>
                        <w:rFonts w:ascii="Arial" w:eastAsia="Times New Roman" w:hAnsi="Arial" w:cs="Arial"/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9619F1">
      <w:t>wWW</w:t>
    </w:r>
    <w:r w:rsidR="009619F1">
      <w:rPr>
        <w:b/>
        <w:color w:val="FFFFFF" w:themeColor="background1"/>
      </w:rPr>
      <w:t>ww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C4" w:rsidRDefault="007670C4" w:rsidP="00C36283">
      <w:r>
        <w:separator/>
      </w:r>
    </w:p>
  </w:footnote>
  <w:footnote w:type="continuationSeparator" w:id="0">
    <w:p w:rsidR="007670C4" w:rsidRDefault="007670C4" w:rsidP="00C36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C6" w:rsidRPr="00C36283" w:rsidRDefault="007D3EE9" w:rsidP="003303C6">
    <w:pPr>
      <w:tabs>
        <w:tab w:val="left" w:pos="11057"/>
        <w:tab w:val="left" w:pos="11199"/>
      </w:tabs>
      <w:ind w:right="423"/>
      <w:jc w:val="right"/>
      <w:rPr>
        <w:rFonts w:ascii="Arial" w:eastAsia="Times New Roman" w:hAnsi="Arial" w:cs="Arial"/>
        <w:color w:val="FFFFFF" w:themeColor="background1"/>
        <w:sz w:val="2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-438785</wp:posOffset>
              </wp:positionV>
              <wp:extent cx="10915650" cy="914400"/>
              <wp:effectExtent l="0" t="0" r="0" b="0"/>
              <wp:wrapNone/>
              <wp:docPr id="1" name="Content Placeholder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0915650" cy="914400"/>
                      </a:xfrm>
                      <a:prstGeom prst="rect">
                        <a:avLst/>
                      </a:prstGeom>
                      <a:solidFill>
                        <a:srgbClr val="EF7D13"/>
                      </a:solidFill>
                    </wps:spPr>
                    <wps:txbx>
                      <w:txbxContent>
                        <w:p w:rsidR="003303C6" w:rsidRPr="009502AC" w:rsidRDefault="003303C6" w:rsidP="003303C6">
                          <w:pPr>
                            <w:tabs>
                              <w:tab w:val="left" w:pos="11057"/>
                              <w:tab w:val="left" w:pos="11199"/>
                            </w:tabs>
                            <w:ind w:right="423"/>
                            <w:jc w:val="right"/>
                            <w:rPr>
                              <w:rFonts w:ascii="Arial" w:eastAsia="Times New Roman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9502AC" w:rsidRPr="009946BD" w:rsidRDefault="009502AC" w:rsidP="009502AC">
                          <w:pPr>
                            <w:tabs>
                              <w:tab w:val="left" w:pos="11057"/>
                              <w:tab w:val="left" w:pos="11624"/>
                            </w:tabs>
                            <w:ind w:right="423"/>
                            <w:jc w:val="right"/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6"/>
                            </w:rPr>
                          </w:pPr>
                          <w:r w:rsidRPr="00C36283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6"/>
                            </w:rPr>
                            <w:t>РАБОТА</w:t>
                          </w:r>
                          <w:r w:rsidRPr="002810CA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6"/>
                            </w:rPr>
                            <w:t>-</w:t>
                          </w:r>
                          <w:r w:rsidRPr="00C36283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36"/>
                              <w:lang w:val="en-US"/>
                            </w:rPr>
                            <w:t>I</w:t>
                          </w:r>
                        </w:p>
                        <w:p w:rsidR="009502AC" w:rsidRPr="009502AC" w:rsidRDefault="009502AC" w:rsidP="009502AC">
                          <w:pPr>
                            <w:tabs>
                              <w:tab w:val="left" w:pos="11057"/>
                              <w:tab w:val="left" w:pos="11624"/>
                            </w:tabs>
                            <w:ind w:right="423"/>
                            <w:jc w:val="right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:rsidR="003303C6" w:rsidRPr="009502AC" w:rsidRDefault="009502AC" w:rsidP="009502AC">
                          <w:pPr>
                            <w:tabs>
                              <w:tab w:val="left" w:pos="11057"/>
                              <w:tab w:val="left" w:pos="11624"/>
                            </w:tabs>
                            <w:ind w:right="423"/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</w:rPr>
                          </w:pPr>
                          <w:r w:rsidRPr="00C36283">
                            <w:rPr>
                              <w:rFonts w:ascii="Arial" w:eastAsia="Times New Roman" w:hAnsi="Arial" w:cs="Arial"/>
                              <w:sz w:val="28"/>
                            </w:rPr>
                            <w:t>Центр по трудоустройству выпускников детских домов и молодых людей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Pr="00C36283">
                            <w:rPr>
                              <w:rFonts w:ascii="Arial" w:eastAsia="Times New Roman" w:hAnsi="Arial" w:cs="Arial"/>
                              <w:sz w:val="28"/>
                            </w:rPr>
                            <w:t>с ограниченными возможностями</w:t>
                          </w:r>
                        </w:p>
                      </w:txbxContent>
                    </wps:txbx>
                    <wps:bodyPr vert="horz"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ontent Placeholder 2" o:spid="_x0000_s1026" style="position:absolute;left:0;text-align:left;margin-left:-71.25pt;margin-top:-34.55pt;width:85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" fillcolor="#ef7d13" stroked="f">
              <v:path arrowok="t"/>
              <o:lock v:ext="edit" grouping="t"/>
              <v:textbox>
                <w:txbxContent>
                  <w:p w:rsidR="003303C6" w:rsidRPr="009502AC" w:rsidRDefault="003303C6" w:rsidP="003303C6">
                    <w:pPr>
                      <w:tabs>
                        <w:tab w:val="left" w:pos="11057"/>
                        <w:tab w:val="left" w:pos="11199"/>
                      </w:tabs>
                      <w:ind w:right="423"/>
                      <w:jc w:val="right"/>
                      <w:rPr>
                        <w:rFonts w:ascii="Arial" w:eastAsia="Times New Roman" w:hAnsi="Arial" w:cs="Arial"/>
                        <w:b/>
                        <w:bCs/>
                        <w:sz w:val="18"/>
                        <w:szCs w:val="18"/>
                      </w:rPr>
                    </w:pPr>
                  </w:p>
                  <w:p w:rsidR="009502AC" w:rsidRPr="009946BD" w:rsidRDefault="009502AC" w:rsidP="009502AC">
                    <w:pPr>
                      <w:tabs>
                        <w:tab w:val="left" w:pos="11057"/>
                        <w:tab w:val="left" w:pos="11624"/>
                      </w:tabs>
                      <w:ind w:right="423"/>
                      <w:jc w:val="right"/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6"/>
                      </w:rPr>
                    </w:pPr>
                    <w:r w:rsidRPr="00C36283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6"/>
                      </w:rPr>
                      <w:t>РАБОТА</w:t>
                    </w:r>
                    <w:r w:rsidRPr="002810CA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6"/>
                      </w:rPr>
                      <w:t>-</w:t>
                    </w:r>
                    <w:r w:rsidRPr="00C36283"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36"/>
                        <w:lang w:val="en-US"/>
                      </w:rPr>
                      <w:t>I</w:t>
                    </w:r>
                  </w:p>
                  <w:p w:rsidR="009502AC" w:rsidRPr="009502AC" w:rsidRDefault="009502AC" w:rsidP="009502AC">
                    <w:pPr>
                      <w:tabs>
                        <w:tab w:val="left" w:pos="11057"/>
                        <w:tab w:val="left" w:pos="11624"/>
                      </w:tabs>
                      <w:ind w:right="423"/>
                      <w:jc w:val="right"/>
                      <w:rPr>
                        <w:rFonts w:ascii="Arial" w:eastAsia="Times New Roman" w:hAnsi="Arial" w:cs="Arial"/>
                        <w:color w:val="FFFFFF" w:themeColor="background1"/>
                        <w:sz w:val="12"/>
                        <w:szCs w:val="12"/>
                      </w:rPr>
                    </w:pPr>
                  </w:p>
                  <w:p w:rsidR="003303C6" w:rsidRPr="009502AC" w:rsidRDefault="009502AC" w:rsidP="009502AC">
                    <w:pPr>
                      <w:tabs>
                        <w:tab w:val="left" w:pos="11057"/>
                        <w:tab w:val="left" w:pos="11624"/>
                      </w:tabs>
                      <w:ind w:right="423"/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</w:rPr>
                    </w:pPr>
                    <w:r w:rsidRPr="00C36283">
                      <w:rPr>
                        <w:rFonts w:ascii="Arial" w:eastAsia="Times New Roman" w:hAnsi="Arial" w:cs="Arial"/>
                        <w:sz w:val="28"/>
                      </w:rPr>
                      <w:t>Центр по трудоустройству выпускников детских домов и молодых людей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</w:rPr>
                      <w:t xml:space="preserve"> </w:t>
                    </w:r>
                    <w:r w:rsidRPr="00C36283">
                      <w:rPr>
                        <w:rFonts w:ascii="Arial" w:eastAsia="Times New Roman" w:hAnsi="Arial" w:cs="Arial"/>
                        <w:sz w:val="28"/>
                      </w:rPr>
                      <w:t>с ограниченными возможностями</w:t>
                    </w:r>
                  </w:p>
                </w:txbxContent>
              </v:textbox>
            </v:rect>
          </w:pict>
        </mc:Fallback>
      </mc:AlternateContent>
    </w:r>
    <w:r w:rsidR="003303C6" w:rsidRPr="00C36283">
      <w:rPr>
        <w:rFonts w:ascii="Arial" w:eastAsia="Times New Roman" w:hAnsi="Arial" w:cs="Arial"/>
        <w:b/>
        <w:bCs/>
        <w:color w:val="FFFFFF" w:themeColor="background1"/>
        <w:sz w:val="28"/>
      </w:rPr>
      <w:t>www.rabota-i.org</w:t>
    </w:r>
  </w:p>
  <w:p w:rsidR="009619F1" w:rsidRPr="003303C6" w:rsidRDefault="003303C6" w:rsidP="003303C6">
    <w:pPr>
      <w:tabs>
        <w:tab w:val="left" w:pos="11057"/>
        <w:tab w:val="left" w:pos="11199"/>
      </w:tabs>
      <w:ind w:right="423"/>
      <w:jc w:val="right"/>
      <w:rPr>
        <w:rFonts w:ascii="Arial" w:eastAsia="Times New Roman" w:hAnsi="Arial" w:cs="Arial"/>
        <w:color w:val="FFFFFF" w:themeColor="background1"/>
        <w:sz w:val="28"/>
      </w:rPr>
    </w:pPr>
    <w:r>
      <w:rPr>
        <w:rFonts w:ascii="Arial" w:eastAsia="Times New Roman" w:hAnsi="Arial" w:cs="Arial"/>
        <w:b/>
        <w:bCs/>
        <w:color w:val="FFFFFF" w:themeColor="background1"/>
        <w:sz w:val="28"/>
      </w:rPr>
      <w:t>www.rabota-i.or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7B83810"/>
    <w:lvl w:ilvl="0">
      <w:numFmt w:val="bullet"/>
      <w:lvlText w:val="*"/>
      <w:lvlJc w:val="left"/>
    </w:lvl>
  </w:abstractNum>
  <w:abstractNum w:abstractNumId="1" w15:restartNumberingAfterBreak="0">
    <w:nsid w:val="005D0CCC"/>
    <w:multiLevelType w:val="multilevel"/>
    <w:tmpl w:val="5754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30E3B"/>
    <w:multiLevelType w:val="hybridMultilevel"/>
    <w:tmpl w:val="655C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60E"/>
    <w:multiLevelType w:val="hybridMultilevel"/>
    <w:tmpl w:val="D8F2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F0A"/>
    <w:multiLevelType w:val="hybridMultilevel"/>
    <w:tmpl w:val="E17016E6"/>
    <w:lvl w:ilvl="0" w:tplc="9A08C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00D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FC5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4C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5E6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C2E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80FC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8C1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928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F3182"/>
    <w:multiLevelType w:val="hybridMultilevel"/>
    <w:tmpl w:val="0C50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8513F"/>
    <w:multiLevelType w:val="multilevel"/>
    <w:tmpl w:val="696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07104"/>
    <w:multiLevelType w:val="hybridMultilevel"/>
    <w:tmpl w:val="EEB8B92C"/>
    <w:lvl w:ilvl="0" w:tplc="F54269BC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4AB4313"/>
    <w:multiLevelType w:val="hybridMultilevel"/>
    <w:tmpl w:val="DE22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E4F"/>
    <w:multiLevelType w:val="hybridMultilevel"/>
    <w:tmpl w:val="8344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83"/>
    <w:rsid w:val="000071E1"/>
    <w:rsid w:val="00014172"/>
    <w:rsid w:val="00017735"/>
    <w:rsid w:val="00073CD8"/>
    <w:rsid w:val="00077245"/>
    <w:rsid w:val="00092756"/>
    <w:rsid w:val="000A5DAE"/>
    <w:rsid w:val="000B0699"/>
    <w:rsid w:val="000C71DA"/>
    <w:rsid w:val="000E62A4"/>
    <w:rsid w:val="000F7057"/>
    <w:rsid w:val="00134462"/>
    <w:rsid w:val="00143D23"/>
    <w:rsid w:val="001446BD"/>
    <w:rsid w:val="00147508"/>
    <w:rsid w:val="001501E6"/>
    <w:rsid w:val="00154BF4"/>
    <w:rsid w:val="0018357C"/>
    <w:rsid w:val="001A6481"/>
    <w:rsid w:val="001C104B"/>
    <w:rsid w:val="001C4C75"/>
    <w:rsid w:val="001C7EF4"/>
    <w:rsid w:val="001F2F40"/>
    <w:rsid w:val="001F37BC"/>
    <w:rsid w:val="001F482D"/>
    <w:rsid w:val="001F6F03"/>
    <w:rsid w:val="00213673"/>
    <w:rsid w:val="00247351"/>
    <w:rsid w:val="0026412B"/>
    <w:rsid w:val="0026534B"/>
    <w:rsid w:val="00270451"/>
    <w:rsid w:val="0029722E"/>
    <w:rsid w:val="002E7349"/>
    <w:rsid w:val="00326E00"/>
    <w:rsid w:val="003303C6"/>
    <w:rsid w:val="00342ABF"/>
    <w:rsid w:val="00350A8C"/>
    <w:rsid w:val="00357F5E"/>
    <w:rsid w:val="003710BE"/>
    <w:rsid w:val="00375E76"/>
    <w:rsid w:val="003A3954"/>
    <w:rsid w:val="003D7766"/>
    <w:rsid w:val="003E23A8"/>
    <w:rsid w:val="003E5057"/>
    <w:rsid w:val="003E5116"/>
    <w:rsid w:val="003F47F6"/>
    <w:rsid w:val="003F5066"/>
    <w:rsid w:val="004023A8"/>
    <w:rsid w:val="00415563"/>
    <w:rsid w:val="004527CC"/>
    <w:rsid w:val="00453FC7"/>
    <w:rsid w:val="0046080B"/>
    <w:rsid w:val="00464963"/>
    <w:rsid w:val="00491950"/>
    <w:rsid w:val="004950AB"/>
    <w:rsid w:val="004B4427"/>
    <w:rsid w:val="004C615B"/>
    <w:rsid w:val="004E754D"/>
    <w:rsid w:val="00500BE5"/>
    <w:rsid w:val="005154BC"/>
    <w:rsid w:val="00522040"/>
    <w:rsid w:val="0053034F"/>
    <w:rsid w:val="00536F86"/>
    <w:rsid w:val="005373CE"/>
    <w:rsid w:val="00537E1A"/>
    <w:rsid w:val="0059667C"/>
    <w:rsid w:val="005A2B89"/>
    <w:rsid w:val="005B70E0"/>
    <w:rsid w:val="005B7D0B"/>
    <w:rsid w:val="005D7613"/>
    <w:rsid w:val="005E45DF"/>
    <w:rsid w:val="006053B6"/>
    <w:rsid w:val="00610448"/>
    <w:rsid w:val="00613C07"/>
    <w:rsid w:val="006144C3"/>
    <w:rsid w:val="0065652F"/>
    <w:rsid w:val="00667E3B"/>
    <w:rsid w:val="006701AC"/>
    <w:rsid w:val="0067382D"/>
    <w:rsid w:val="006851F3"/>
    <w:rsid w:val="00685E40"/>
    <w:rsid w:val="0069717C"/>
    <w:rsid w:val="006B3E24"/>
    <w:rsid w:val="006C0899"/>
    <w:rsid w:val="006D2F32"/>
    <w:rsid w:val="006E745C"/>
    <w:rsid w:val="006F36E3"/>
    <w:rsid w:val="00715E5D"/>
    <w:rsid w:val="0072049A"/>
    <w:rsid w:val="007336F8"/>
    <w:rsid w:val="00747360"/>
    <w:rsid w:val="007670C4"/>
    <w:rsid w:val="007A2D87"/>
    <w:rsid w:val="007B07B0"/>
    <w:rsid w:val="007B7C5E"/>
    <w:rsid w:val="007C25CE"/>
    <w:rsid w:val="007D3496"/>
    <w:rsid w:val="007D3EE9"/>
    <w:rsid w:val="008369C7"/>
    <w:rsid w:val="00855BC1"/>
    <w:rsid w:val="008771DF"/>
    <w:rsid w:val="008A11FB"/>
    <w:rsid w:val="008B726D"/>
    <w:rsid w:val="008C0E57"/>
    <w:rsid w:val="008C1421"/>
    <w:rsid w:val="008C3F46"/>
    <w:rsid w:val="008C407F"/>
    <w:rsid w:val="008D2C5E"/>
    <w:rsid w:val="008D3FBC"/>
    <w:rsid w:val="008F3678"/>
    <w:rsid w:val="008F3839"/>
    <w:rsid w:val="0091546A"/>
    <w:rsid w:val="0092494B"/>
    <w:rsid w:val="00925A6D"/>
    <w:rsid w:val="00947535"/>
    <w:rsid w:val="009502AC"/>
    <w:rsid w:val="009619F1"/>
    <w:rsid w:val="00973D95"/>
    <w:rsid w:val="009946BD"/>
    <w:rsid w:val="0099597D"/>
    <w:rsid w:val="009A67F8"/>
    <w:rsid w:val="009B5BF8"/>
    <w:rsid w:val="009C1D18"/>
    <w:rsid w:val="009F0CC2"/>
    <w:rsid w:val="00A021D2"/>
    <w:rsid w:val="00A24991"/>
    <w:rsid w:val="00A26F5C"/>
    <w:rsid w:val="00A46CDA"/>
    <w:rsid w:val="00A47166"/>
    <w:rsid w:val="00A511AE"/>
    <w:rsid w:val="00A63503"/>
    <w:rsid w:val="00A75637"/>
    <w:rsid w:val="00A860EC"/>
    <w:rsid w:val="00AA1856"/>
    <w:rsid w:val="00AC32F1"/>
    <w:rsid w:val="00AC58D2"/>
    <w:rsid w:val="00AD5F57"/>
    <w:rsid w:val="00AE11F6"/>
    <w:rsid w:val="00AE25C8"/>
    <w:rsid w:val="00AE37AE"/>
    <w:rsid w:val="00AE59DE"/>
    <w:rsid w:val="00AE6005"/>
    <w:rsid w:val="00AF5FF1"/>
    <w:rsid w:val="00B00E4F"/>
    <w:rsid w:val="00B046CB"/>
    <w:rsid w:val="00B138BE"/>
    <w:rsid w:val="00B16E01"/>
    <w:rsid w:val="00B21EF8"/>
    <w:rsid w:val="00B230D8"/>
    <w:rsid w:val="00B26E5F"/>
    <w:rsid w:val="00B35E58"/>
    <w:rsid w:val="00B5650F"/>
    <w:rsid w:val="00B648D5"/>
    <w:rsid w:val="00B65293"/>
    <w:rsid w:val="00B83F25"/>
    <w:rsid w:val="00BA46ED"/>
    <w:rsid w:val="00BB1F66"/>
    <w:rsid w:val="00BC022C"/>
    <w:rsid w:val="00BC2406"/>
    <w:rsid w:val="00BC7E2C"/>
    <w:rsid w:val="00BD6AE7"/>
    <w:rsid w:val="00BF25C6"/>
    <w:rsid w:val="00BF4FE6"/>
    <w:rsid w:val="00C066EF"/>
    <w:rsid w:val="00C131A0"/>
    <w:rsid w:val="00C36283"/>
    <w:rsid w:val="00C43704"/>
    <w:rsid w:val="00C539C8"/>
    <w:rsid w:val="00C5685A"/>
    <w:rsid w:val="00C569A4"/>
    <w:rsid w:val="00C63002"/>
    <w:rsid w:val="00C743C0"/>
    <w:rsid w:val="00C76A83"/>
    <w:rsid w:val="00C957CE"/>
    <w:rsid w:val="00CA5EFA"/>
    <w:rsid w:val="00CB4D1D"/>
    <w:rsid w:val="00CC3B00"/>
    <w:rsid w:val="00D001BC"/>
    <w:rsid w:val="00D02BE7"/>
    <w:rsid w:val="00D072B4"/>
    <w:rsid w:val="00D37F8C"/>
    <w:rsid w:val="00D56941"/>
    <w:rsid w:val="00D80200"/>
    <w:rsid w:val="00D830DA"/>
    <w:rsid w:val="00D87495"/>
    <w:rsid w:val="00D9048F"/>
    <w:rsid w:val="00DA0F16"/>
    <w:rsid w:val="00DA73DB"/>
    <w:rsid w:val="00DD0840"/>
    <w:rsid w:val="00DD1C5B"/>
    <w:rsid w:val="00DE011D"/>
    <w:rsid w:val="00DF41F8"/>
    <w:rsid w:val="00E2454E"/>
    <w:rsid w:val="00E40237"/>
    <w:rsid w:val="00E40B92"/>
    <w:rsid w:val="00E6274B"/>
    <w:rsid w:val="00E64371"/>
    <w:rsid w:val="00E778E1"/>
    <w:rsid w:val="00E81ECA"/>
    <w:rsid w:val="00EB5BE9"/>
    <w:rsid w:val="00EC078E"/>
    <w:rsid w:val="00EE1D74"/>
    <w:rsid w:val="00EE2B1D"/>
    <w:rsid w:val="00EE4136"/>
    <w:rsid w:val="00EE4E39"/>
    <w:rsid w:val="00EE5271"/>
    <w:rsid w:val="00F1522C"/>
    <w:rsid w:val="00F20134"/>
    <w:rsid w:val="00F26372"/>
    <w:rsid w:val="00F603FF"/>
    <w:rsid w:val="00F7197F"/>
    <w:rsid w:val="00F82D76"/>
    <w:rsid w:val="00F83590"/>
    <w:rsid w:val="00F8436A"/>
    <w:rsid w:val="00F90DBC"/>
    <w:rsid w:val="00F91F76"/>
    <w:rsid w:val="00F96129"/>
    <w:rsid w:val="00FC3812"/>
    <w:rsid w:val="00FF1F5F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F8960F-C085-42D1-B101-582110C9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2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283"/>
  </w:style>
  <w:style w:type="paragraph" w:styleId="a5">
    <w:name w:val="footer"/>
    <w:basedOn w:val="a"/>
    <w:link w:val="a6"/>
    <w:uiPriority w:val="99"/>
    <w:unhideWhenUsed/>
    <w:rsid w:val="00C362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6283"/>
  </w:style>
  <w:style w:type="paragraph" w:styleId="a7">
    <w:name w:val="Balloon Text"/>
    <w:basedOn w:val="a"/>
    <w:link w:val="a8"/>
    <w:uiPriority w:val="99"/>
    <w:semiHidden/>
    <w:unhideWhenUsed/>
    <w:rsid w:val="00C36283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283"/>
    <w:rPr>
      <w:rFonts w:ascii="Lucida Grande CY" w:hAnsi="Lucida Grande CY" w:cs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9619F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860EC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6529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ac">
    <w:name w:val="Strong"/>
    <w:qFormat/>
    <w:rsid w:val="00F603FF"/>
    <w:rPr>
      <w:b/>
    </w:rPr>
  </w:style>
  <w:style w:type="table" w:styleId="ad">
    <w:name w:val="Table Grid"/>
    <w:basedOn w:val="a1"/>
    <w:uiPriority w:val="59"/>
    <w:rsid w:val="0095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61">
    <w:name w:val="Список-таблица 4 — акцент 61"/>
    <w:basedOn w:val="a1"/>
    <w:uiPriority w:val="49"/>
    <w:rsid w:val="008771D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Normal (Web)"/>
    <w:basedOn w:val="a"/>
    <w:uiPriority w:val="99"/>
    <w:semiHidden/>
    <w:unhideWhenUsed/>
    <w:rsid w:val="003E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uiPriority w:val="1"/>
    <w:qFormat/>
    <w:rsid w:val="003E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6BF7-AFB3-40EA-8117-A4061E8D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vishivaem.by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Бондаренко</dc:creator>
  <cp:lastModifiedBy>Орлова Любовь Витальевна</cp:lastModifiedBy>
  <cp:revision>2</cp:revision>
  <cp:lastPrinted>2016-11-23T13:32:00Z</cp:lastPrinted>
  <dcterms:created xsi:type="dcterms:W3CDTF">2017-02-03T10:56:00Z</dcterms:created>
  <dcterms:modified xsi:type="dcterms:W3CDTF">2017-02-03T10:56:00Z</dcterms:modified>
</cp:coreProperties>
</file>